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17A74" w14:textId="3373F81B" w:rsidR="007C49DE" w:rsidRDefault="007C49DE" w:rsidP="007C49DE">
      <w:pPr>
        <w:ind w:left="5664" w:firstLine="293"/>
        <w:jc w:val="right"/>
        <w:rPr>
          <w:lang w:val="en-GB"/>
        </w:rPr>
      </w:pPr>
      <w:r>
        <w:rPr>
          <w:lang w:val="en-GB"/>
        </w:rPr>
        <w:t xml:space="preserve">Annex </w:t>
      </w:r>
      <w:r>
        <w:rPr>
          <w:lang w:val="en-US"/>
        </w:rPr>
        <w:t>1</w:t>
      </w:r>
      <w:r>
        <w:rPr>
          <w:lang w:val="en-GB"/>
        </w:rPr>
        <w:t xml:space="preserve"> to the Conditions of </w:t>
      </w:r>
    </w:p>
    <w:p w14:paraId="16837B1A" w14:textId="77777777" w:rsidR="007C49DE" w:rsidRDefault="007C49DE" w:rsidP="007C49DE">
      <w:pPr>
        <w:ind w:left="5664" w:firstLine="293"/>
        <w:jc w:val="right"/>
        <w:rPr>
          <w:lang w:val="en-GB"/>
        </w:rPr>
      </w:pPr>
      <w:r>
        <w:rPr>
          <w:lang w:val="en-GB"/>
        </w:rPr>
        <w:t>Procurement</w:t>
      </w:r>
    </w:p>
    <w:p w14:paraId="0955A6BB" w14:textId="77777777" w:rsidR="007C49DE" w:rsidRPr="007C49DE" w:rsidRDefault="007C49DE" w:rsidP="007C49DE">
      <w:pPr>
        <w:jc w:val="right"/>
        <w:rPr>
          <w:b/>
          <w:lang w:val="en-GB"/>
        </w:rPr>
      </w:pPr>
    </w:p>
    <w:p w14:paraId="6F9B0843" w14:textId="77777777" w:rsidR="007C49DE" w:rsidRDefault="007C49DE" w:rsidP="005A29AD">
      <w:pPr>
        <w:jc w:val="center"/>
        <w:rPr>
          <w:b/>
          <w:lang w:val="en-US"/>
        </w:rPr>
      </w:pPr>
    </w:p>
    <w:p w14:paraId="464595C1" w14:textId="77777777" w:rsidR="00A26707" w:rsidRPr="00A26707" w:rsidRDefault="00A26707" w:rsidP="00A26707">
      <w:pPr>
        <w:jc w:val="center"/>
        <w:rPr>
          <w:b/>
          <w:lang w:val="en-US"/>
        </w:rPr>
      </w:pPr>
      <w:r w:rsidRPr="00A26707">
        <w:rPr>
          <w:b/>
          <w:lang w:val="en-US"/>
        </w:rPr>
        <w:t>TECHNICAL SPECIFICATIONS FOR THE PUBLIC PROCUREMENT OF A PASSENGER CAR</w:t>
      </w:r>
    </w:p>
    <w:p w14:paraId="768EF543" w14:textId="77777777" w:rsidR="00A26707" w:rsidRPr="00A26707" w:rsidRDefault="00A26707" w:rsidP="00A26707">
      <w:pPr>
        <w:ind w:right="-846"/>
        <w:jc w:val="center"/>
        <w:rPr>
          <w:b/>
          <w:lang w:val="en-US"/>
        </w:rPr>
      </w:pPr>
    </w:p>
    <w:p w14:paraId="6563F79C" w14:textId="4E74B8D6" w:rsidR="00A26707" w:rsidRPr="00A26707" w:rsidRDefault="00B51FCA" w:rsidP="00A26707">
      <w:pPr>
        <w:ind w:right="-23"/>
        <w:jc w:val="both"/>
        <w:rPr>
          <w:rFonts w:eastAsia="Calibri"/>
          <w:lang w:val="en-US" w:eastAsia="lt-LT"/>
        </w:rPr>
      </w:pPr>
      <w:r w:rsidRPr="00B51FCA">
        <w:rPr>
          <w:lang w:val="en-US"/>
        </w:rPr>
        <w:t>The Permanent Delegation of the Republic of Lithuania to the North Atlantic Treaty Organization</w:t>
      </w:r>
      <w:r w:rsidR="00A26707" w:rsidRPr="00A26707">
        <w:rPr>
          <w:rFonts w:eastAsia="Calibri"/>
          <w:lang w:val="en-US"/>
        </w:rPr>
        <w:t xml:space="preserve"> (hereinafter referred to as the contracting authority) intends to purchase 1 (one) new passenger car for official </w:t>
      </w:r>
      <w:r w:rsidR="009219FD">
        <w:rPr>
          <w:rFonts w:eastAsia="Calibri"/>
          <w:lang w:val="en-US"/>
        </w:rPr>
        <w:t>use</w:t>
      </w:r>
      <w:r w:rsidR="00A26707" w:rsidRPr="00A26707">
        <w:rPr>
          <w:rFonts w:eastAsia="Calibri"/>
          <w:lang w:val="en-US"/>
        </w:rPr>
        <w:t xml:space="preserve"> (hereinafter referred to as the car).</w:t>
      </w:r>
    </w:p>
    <w:p w14:paraId="7DF25F5F" w14:textId="3D9B1DDD" w:rsidR="00FD4A4B" w:rsidRPr="00CB33F6" w:rsidRDefault="00A26707" w:rsidP="00A26707">
      <w:pPr>
        <w:pStyle w:val="NoSpacing"/>
        <w:ind w:left="-142" w:right="-23" w:firstLine="862"/>
        <w:jc w:val="both"/>
        <w:rPr>
          <w:rFonts w:ascii="Times New Roman" w:hAnsi="Times New Roman"/>
          <w:sz w:val="24"/>
          <w:szCs w:val="24"/>
          <w:lang w:val="en-US"/>
        </w:rPr>
      </w:pPr>
      <w:r w:rsidRPr="00A26707">
        <w:rPr>
          <w:rFonts w:ascii="Times New Roman" w:hAnsi="Times New Roman"/>
          <w:sz w:val="24"/>
          <w:szCs w:val="24"/>
          <w:lang w:val="en-US"/>
        </w:rPr>
        <w:t xml:space="preserve">Requirements for the </w:t>
      </w:r>
      <w:r w:rsidR="00683997">
        <w:rPr>
          <w:rFonts w:ascii="Times New Roman" w:hAnsi="Times New Roman"/>
          <w:sz w:val="24"/>
          <w:szCs w:val="24"/>
          <w:lang w:val="en-US"/>
        </w:rPr>
        <w:t>c</w:t>
      </w:r>
      <w:r w:rsidR="009219FD">
        <w:rPr>
          <w:rFonts w:ascii="Times New Roman" w:hAnsi="Times New Roman"/>
          <w:sz w:val="24"/>
          <w:szCs w:val="24"/>
          <w:lang w:val="en-US"/>
        </w:rPr>
        <w:t>ar</w:t>
      </w:r>
      <w:r w:rsidRPr="00A26707">
        <w:rPr>
          <w:rFonts w:ascii="Times New Roman" w:hAnsi="Times New Roman"/>
          <w:sz w:val="24"/>
          <w:szCs w:val="24"/>
          <w:lang w:val="en-US"/>
        </w:rPr>
        <w:t>:</w:t>
      </w:r>
    </w:p>
    <w:p w14:paraId="5641BFDD" w14:textId="77777777" w:rsidR="00FD4A4B" w:rsidRPr="00CB33F6" w:rsidRDefault="00FD4A4B">
      <w:pPr>
        <w:pStyle w:val="NoSpacing"/>
        <w:ind w:left="-142" w:right="-23" w:firstLine="862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36A60F8" w14:textId="35130461" w:rsidR="00FD4A4B" w:rsidRPr="00CB33F6" w:rsidRDefault="00FD4A4B" w:rsidP="00A81116">
      <w:pPr>
        <w:pStyle w:val="NoSpacing"/>
        <w:ind w:left="-142" w:right="-23" w:firstLine="142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CB33F6">
        <w:rPr>
          <w:rFonts w:ascii="Times New Roman" w:hAnsi="Times New Roman"/>
          <w:b/>
          <w:sz w:val="24"/>
          <w:szCs w:val="24"/>
          <w:u w:val="single"/>
          <w:lang w:val="en-US"/>
        </w:rPr>
        <w:t>MINIMUM REQUIREMENTS</w:t>
      </w:r>
    </w:p>
    <w:p w14:paraId="1316E236" w14:textId="77777777" w:rsidR="00FD4A4B" w:rsidRPr="00CB33F6" w:rsidRDefault="00FD4A4B">
      <w:pPr>
        <w:ind w:firstLine="709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422"/>
        <w:gridCol w:w="5504"/>
      </w:tblGrid>
      <w:tr w:rsidR="00FD4A4B" w:rsidRPr="00CB33F6" w14:paraId="30ABF413" w14:textId="77777777" w:rsidTr="1A5A3889">
        <w:tc>
          <w:tcPr>
            <w:tcW w:w="570" w:type="dxa"/>
          </w:tcPr>
          <w:p w14:paraId="6FF0FC78" w14:textId="409A8F60" w:rsidR="00FD4A4B" w:rsidRPr="00CB33F6" w:rsidRDefault="00FD4A4B">
            <w:pPr>
              <w:jc w:val="center"/>
              <w:rPr>
                <w:lang w:val="en-US"/>
              </w:rPr>
            </w:pPr>
            <w:r w:rsidRPr="00CB33F6">
              <w:rPr>
                <w:lang w:val="en-US"/>
              </w:rPr>
              <w:t>No.</w:t>
            </w:r>
          </w:p>
        </w:tc>
        <w:tc>
          <w:tcPr>
            <w:tcW w:w="3422" w:type="dxa"/>
          </w:tcPr>
          <w:p w14:paraId="0B12730B" w14:textId="77777777" w:rsidR="00FD4A4B" w:rsidRPr="00CB33F6" w:rsidRDefault="00FD4A4B">
            <w:pPr>
              <w:jc w:val="center"/>
              <w:rPr>
                <w:lang w:val="en-US"/>
              </w:rPr>
            </w:pPr>
            <w:r w:rsidRPr="00CB33F6">
              <w:rPr>
                <w:lang w:val="en-US"/>
              </w:rPr>
              <w:t>FEATURES</w:t>
            </w:r>
          </w:p>
        </w:tc>
        <w:tc>
          <w:tcPr>
            <w:tcW w:w="5504" w:type="dxa"/>
          </w:tcPr>
          <w:p w14:paraId="5DD432C1" w14:textId="77777777" w:rsidR="00FD4A4B" w:rsidRPr="00CB33F6" w:rsidRDefault="00FD4A4B">
            <w:pPr>
              <w:jc w:val="center"/>
              <w:rPr>
                <w:lang w:val="en-US"/>
              </w:rPr>
            </w:pPr>
            <w:r w:rsidRPr="00CB33F6">
              <w:rPr>
                <w:lang w:val="en-US"/>
              </w:rPr>
              <w:t>REQUIREMENT</w:t>
            </w:r>
          </w:p>
        </w:tc>
      </w:tr>
      <w:tr w:rsidR="00FD4A4B" w:rsidRPr="00CB33F6" w14:paraId="570CC320" w14:textId="77777777" w:rsidTr="1A5A3889">
        <w:trPr>
          <w:trHeight w:val="2940"/>
        </w:trPr>
        <w:tc>
          <w:tcPr>
            <w:tcW w:w="570" w:type="dxa"/>
          </w:tcPr>
          <w:p w14:paraId="4FBF4E33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1.</w:t>
            </w:r>
          </w:p>
        </w:tc>
        <w:tc>
          <w:tcPr>
            <w:tcW w:w="3422" w:type="dxa"/>
          </w:tcPr>
          <w:p w14:paraId="7927D76F" w14:textId="41B25784" w:rsidR="00FD4A4B" w:rsidRPr="00CB33F6" w:rsidRDefault="00FD4A4B" w:rsidP="00C61AC5">
            <w:pPr>
              <w:rPr>
                <w:lang w:val="en-US"/>
              </w:rPr>
            </w:pPr>
            <w:r w:rsidRPr="00CB33F6">
              <w:rPr>
                <w:lang w:val="en-US"/>
              </w:rPr>
              <w:t>Car class, body type (according to the requirements for the categories and classes of motor vehicles and their trailers by construction, approved by Order No. 2B-479 of 2 December 2008 of the Head of the State Road Transport Inspectorate under the Ministry of Transport and Communications of the Republic of Lithuania).</w:t>
            </w:r>
          </w:p>
        </w:tc>
        <w:tc>
          <w:tcPr>
            <w:tcW w:w="5504" w:type="dxa"/>
          </w:tcPr>
          <w:p w14:paraId="0880C686" w14:textId="23C7C0F7" w:rsidR="00FD4A4B" w:rsidRPr="00CB33F6" w:rsidRDefault="00FD4A4B" w:rsidP="008F3A63">
            <w:pPr>
              <w:pStyle w:val="ListParagraph"/>
              <w:numPr>
                <w:ilvl w:val="0"/>
                <w:numId w:val="10"/>
              </w:numPr>
              <w:tabs>
                <w:tab w:val="left" w:pos="226"/>
                <w:tab w:val="left" w:pos="48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3F6">
              <w:rPr>
                <w:rFonts w:ascii="Times New Roman" w:hAnsi="Times New Roman"/>
                <w:sz w:val="24"/>
                <w:szCs w:val="24"/>
                <w:lang w:val="en-US"/>
              </w:rPr>
              <w:t>M1 multi-purpose (AF).</w:t>
            </w:r>
          </w:p>
          <w:p w14:paraId="18C19F66" w14:textId="522DB5A8" w:rsidR="0027680B" w:rsidRPr="00CB33F6" w:rsidRDefault="0027680B" w:rsidP="0027680B">
            <w:pPr>
              <w:pStyle w:val="ListParagraph"/>
              <w:numPr>
                <w:ilvl w:val="0"/>
                <w:numId w:val="10"/>
              </w:numPr>
              <w:tabs>
                <w:tab w:val="left" w:pos="226"/>
                <w:tab w:val="left" w:pos="48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3F6">
              <w:rPr>
                <w:rFonts w:ascii="Times New Roman" w:hAnsi="Times New Roman"/>
                <w:sz w:val="24"/>
                <w:szCs w:val="24"/>
                <w:lang w:val="en-US"/>
              </w:rPr>
              <w:t>Permissible gross weight - no more than 3.5 t.</w:t>
            </w:r>
          </w:p>
        </w:tc>
      </w:tr>
      <w:tr w:rsidR="00FD4A4B" w:rsidRPr="00CB33F6" w14:paraId="231EF0E7" w14:textId="77777777" w:rsidTr="1A5A3889">
        <w:tc>
          <w:tcPr>
            <w:tcW w:w="570" w:type="dxa"/>
          </w:tcPr>
          <w:p w14:paraId="1FA68FDF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2.</w:t>
            </w:r>
          </w:p>
        </w:tc>
        <w:tc>
          <w:tcPr>
            <w:tcW w:w="3422" w:type="dxa"/>
          </w:tcPr>
          <w:p w14:paraId="53EA3168" w14:textId="27E9F399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 xml:space="preserve">Car classification </w:t>
            </w:r>
            <w:r w:rsidR="0036483C" w:rsidRPr="007148FD">
              <w:rPr>
                <w:rStyle w:val="FootnoteReference"/>
                <w:lang w:val="en-US"/>
              </w:rPr>
              <w:footnoteReference w:id="1"/>
            </w:r>
          </w:p>
        </w:tc>
        <w:tc>
          <w:tcPr>
            <w:tcW w:w="5504" w:type="dxa"/>
          </w:tcPr>
          <w:p w14:paraId="7D3C43F0" w14:textId="6797EB05" w:rsidR="00943E8F" w:rsidRPr="00053A59" w:rsidRDefault="00943E8F" w:rsidP="00053A59">
            <w:pPr>
              <w:rPr>
                <w:lang w:val="en-US"/>
              </w:rPr>
            </w:pPr>
            <w:r w:rsidRPr="00053A59">
              <w:rPr>
                <w:lang w:val="en-US"/>
              </w:rPr>
              <w:t xml:space="preserve">K3a. </w:t>
            </w:r>
            <w:r w:rsidR="00CB7EEC">
              <w:rPr>
                <w:lang w:val="en-US"/>
              </w:rPr>
              <w:t xml:space="preserve">or </w:t>
            </w:r>
            <w:r w:rsidR="002E59E4" w:rsidRPr="002E59E4">
              <w:rPr>
                <w:lang w:val="en-US"/>
              </w:rPr>
              <w:t xml:space="preserve">J34. </w:t>
            </w:r>
            <w:r w:rsidR="002E59E4" w:rsidRPr="00053A59">
              <w:rPr>
                <w:lang w:val="en-US"/>
              </w:rPr>
              <w:t>Medium</w:t>
            </w:r>
            <w:r w:rsidR="002E59E4" w:rsidRPr="002E59E4">
              <w:rPr>
                <w:lang w:val="en-US"/>
              </w:rPr>
              <w:t xml:space="preserve"> </w:t>
            </w:r>
            <w:r w:rsidR="002E59E4">
              <w:rPr>
                <w:lang w:val="en-US"/>
              </w:rPr>
              <w:t xml:space="preserve">or </w:t>
            </w:r>
            <w:r w:rsidR="005D2047">
              <w:rPr>
                <w:lang w:val="en-US"/>
              </w:rPr>
              <w:t>large van</w:t>
            </w:r>
          </w:p>
          <w:p w14:paraId="0C0747E0" w14:textId="62C4A07D" w:rsidR="00FD4A4B" w:rsidRPr="00CB33F6" w:rsidRDefault="00FD4A4B" w:rsidP="00C61AC5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14:paraId="0E5D0F41" w14:textId="77777777" w:rsidR="00BD7F17" w:rsidRPr="00CB33F6" w:rsidRDefault="00BD7F17" w:rsidP="00C61AC5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72DF0" w:rsidRPr="00CB33F6" w14:paraId="5E21A293" w14:textId="77777777" w:rsidTr="1A5A3889">
        <w:tc>
          <w:tcPr>
            <w:tcW w:w="570" w:type="dxa"/>
          </w:tcPr>
          <w:p w14:paraId="750CA1E9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3.</w:t>
            </w:r>
          </w:p>
        </w:tc>
        <w:tc>
          <w:tcPr>
            <w:tcW w:w="3422" w:type="dxa"/>
          </w:tcPr>
          <w:p w14:paraId="00AC593D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Car production</w:t>
            </w:r>
          </w:p>
        </w:tc>
        <w:tc>
          <w:tcPr>
            <w:tcW w:w="5504" w:type="dxa"/>
          </w:tcPr>
          <w:p w14:paraId="6EE83AB8" w14:textId="119A27AF" w:rsidR="00BD7F17" w:rsidRPr="00CC134C" w:rsidRDefault="00286249" w:rsidP="00C61AC5">
            <w:pPr>
              <w:rPr>
                <w:lang w:val="en-US"/>
              </w:rPr>
            </w:pPr>
            <w:r w:rsidRPr="00CC134C">
              <w:rPr>
                <w:lang w:val="en-US"/>
              </w:rPr>
              <w:t xml:space="preserve">The car is new, unused, not previously registered, manufactured not earlier than </w:t>
            </w:r>
            <w:r w:rsidR="00EF6E33" w:rsidRPr="00CC134C">
              <w:rPr>
                <w:lang w:val="en-US"/>
              </w:rPr>
              <w:t>202</w:t>
            </w:r>
            <w:r w:rsidR="002B2D9C">
              <w:rPr>
                <w:lang w:val="en-US"/>
              </w:rPr>
              <w:t>6</w:t>
            </w:r>
            <w:r w:rsidRPr="00CC134C">
              <w:rPr>
                <w:lang w:val="en-US"/>
              </w:rPr>
              <w:t>.</w:t>
            </w:r>
            <w:r w:rsidRPr="00CC134C" w:rsidDel="00286249">
              <w:rPr>
                <w:lang w:val="en-US"/>
              </w:rPr>
              <w:t xml:space="preserve"> </w:t>
            </w:r>
          </w:p>
        </w:tc>
      </w:tr>
      <w:tr w:rsidR="00FD4A4B" w:rsidRPr="00CB33F6" w14:paraId="6BE05D8B" w14:textId="77777777" w:rsidTr="1A5A3889">
        <w:tc>
          <w:tcPr>
            <w:tcW w:w="570" w:type="dxa"/>
          </w:tcPr>
          <w:p w14:paraId="4B66BED6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4.</w:t>
            </w:r>
          </w:p>
        </w:tc>
        <w:tc>
          <w:tcPr>
            <w:tcW w:w="3422" w:type="dxa"/>
          </w:tcPr>
          <w:p w14:paraId="3FB404FD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Car mileage</w:t>
            </w:r>
          </w:p>
        </w:tc>
        <w:tc>
          <w:tcPr>
            <w:tcW w:w="5504" w:type="dxa"/>
          </w:tcPr>
          <w:p w14:paraId="7830314D" w14:textId="6E316A76" w:rsidR="00BD7F17" w:rsidRPr="00CC134C" w:rsidRDefault="006F76CC" w:rsidP="006F76CC">
            <w:pPr>
              <w:jc w:val="both"/>
              <w:rPr>
                <w:lang w:val="en-US"/>
              </w:rPr>
            </w:pPr>
            <w:r w:rsidRPr="00CC134C">
              <w:rPr>
                <w:lang w:val="en-US"/>
              </w:rPr>
              <w:t xml:space="preserve">Not more than </w:t>
            </w:r>
            <w:r w:rsidR="0037040E" w:rsidRPr="00CC134C">
              <w:rPr>
                <w:lang w:val="en-US"/>
              </w:rPr>
              <w:t>100</w:t>
            </w:r>
            <w:r w:rsidRPr="00CC134C">
              <w:rPr>
                <w:lang w:val="en-US"/>
              </w:rPr>
              <w:t xml:space="preserve"> km.</w:t>
            </w:r>
          </w:p>
        </w:tc>
      </w:tr>
      <w:tr w:rsidR="00FD4A4B" w:rsidRPr="00CB33F6" w14:paraId="0675C024" w14:textId="77777777" w:rsidTr="1A5A3889">
        <w:tc>
          <w:tcPr>
            <w:tcW w:w="570" w:type="dxa"/>
          </w:tcPr>
          <w:p w14:paraId="19718008" w14:textId="77777777" w:rsidR="00FD4A4B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5.</w:t>
            </w:r>
          </w:p>
        </w:tc>
        <w:tc>
          <w:tcPr>
            <w:tcW w:w="3422" w:type="dxa"/>
          </w:tcPr>
          <w:p w14:paraId="324960FD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Car color</w:t>
            </w:r>
          </w:p>
        </w:tc>
        <w:tc>
          <w:tcPr>
            <w:tcW w:w="5504" w:type="dxa"/>
          </w:tcPr>
          <w:p w14:paraId="441A9896" w14:textId="48D94257" w:rsidR="00285444" w:rsidRPr="00CC134C" w:rsidRDefault="00FD4A4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1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Black </w:t>
            </w:r>
            <w:r w:rsidR="0027680B" w:rsidRPr="00CC134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(or equivalent </w:t>
            </w:r>
            <w:r w:rsidR="007148FD" w:rsidRPr="00CC134C">
              <w:rPr>
                <w:rStyle w:val="FootnoteReference"/>
                <w:rFonts w:ascii="Times New Roman" w:hAnsi="Times New Roman"/>
                <w:sz w:val="24"/>
                <w:szCs w:val="24"/>
                <w:lang w:val="en-US"/>
              </w:rPr>
              <w:footnoteReference w:id="2"/>
            </w:r>
            <w:r w:rsidR="0027680B" w:rsidRPr="00CC134C">
              <w:rPr>
                <w:rFonts w:ascii="Times New Roman" w:hAnsi="Times New Roman"/>
                <w:sz w:val="24"/>
                <w:szCs w:val="24"/>
                <w:lang w:val="en-US"/>
              </w:rPr>
              <w:t>).</w:t>
            </w:r>
          </w:p>
          <w:p w14:paraId="36E83CEA" w14:textId="12CC9057" w:rsidR="005B13B4" w:rsidRPr="00CC134C" w:rsidRDefault="005B13B4" w:rsidP="0037040E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72DF0" w:rsidRPr="00CB33F6" w14:paraId="188B167D" w14:textId="77777777" w:rsidTr="1A5A3889">
        <w:tc>
          <w:tcPr>
            <w:tcW w:w="570" w:type="dxa"/>
          </w:tcPr>
          <w:p w14:paraId="6E58E477" w14:textId="77777777" w:rsidR="00FD4A4B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6.</w:t>
            </w:r>
          </w:p>
        </w:tc>
        <w:tc>
          <w:tcPr>
            <w:tcW w:w="3422" w:type="dxa"/>
          </w:tcPr>
          <w:p w14:paraId="63419CB1" w14:textId="13E5F02A" w:rsidR="00FD4A4B" w:rsidRPr="00CB33F6" w:rsidRDefault="00371A5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Color of b</w:t>
            </w:r>
            <w:r w:rsidR="00FD4A4B" w:rsidRPr="00CB33F6">
              <w:rPr>
                <w:lang w:val="en-US"/>
              </w:rPr>
              <w:t>umpers and mirrors</w:t>
            </w:r>
          </w:p>
        </w:tc>
        <w:tc>
          <w:tcPr>
            <w:tcW w:w="5504" w:type="dxa"/>
          </w:tcPr>
          <w:p w14:paraId="67252F0E" w14:textId="0EF03986" w:rsidR="00FD4A4B" w:rsidRPr="00CC134C" w:rsidRDefault="00533F32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134C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Painted body color.</w:t>
            </w:r>
          </w:p>
        </w:tc>
      </w:tr>
      <w:tr w:rsidR="00872DF0" w:rsidRPr="00CB33F6" w14:paraId="2588786B" w14:textId="77777777" w:rsidTr="1A5A3889">
        <w:tc>
          <w:tcPr>
            <w:tcW w:w="570" w:type="dxa"/>
          </w:tcPr>
          <w:p w14:paraId="2AEA6A31" w14:textId="77777777" w:rsidR="00FD4A4B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7.</w:t>
            </w:r>
          </w:p>
        </w:tc>
        <w:tc>
          <w:tcPr>
            <w:tcW w:w="3422" w:type="dxa"/>
          </w:tcPr>
          <w:p w14:paraId="7DF896CA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Number of doors</w:t>
            </w:r>
          </w:p>
        </w:tc>
        <w:tc>
          <w:tcPr>
            <w:tcW w:w="5504" w:type="dxa"/>
          </w:tcPr>
          <w:p w14:paraId="3E306CCF" w14:textId="593A2E0A" w:rsidR="00C2689E" w:rsidRPr="00CC134C" w:rsidRDefault="00C2689E" w:rsidP="1A5A3889">
            <w:pPr>
              <w:jc w:val="both"/>
              <w:rPr>
                <w:lang w:val="en-US"/>
              </w:rPr>
            </w:pPr>
            <w:r w:rsidRPr="1A5A3889">
              <w:rPr>
                <w:lang w:val="en-US"/>
              </w:rPr>
              <w:t>5 (five).</w:t>
            </w:r>
          </w:p>
          <w:p w14:paraId="62CB1F9B" w14:textId="7ECEE8AB" w:rsidR="005B13B4" w:rsidRPr="00CC134C" w:rsidRDefault="005B13B4" w:rsidP="00A55DCC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FD4A4B" w:rsidRPr="00CB33F6" w14:paraId="08AD4BD6" w14:textId="77777777" w:rsidTr="1A5A3889">
        <w:tc>
          <w:tcPr>
            <w:tcW w:w="570" w:type="dxa"/>
          </w:tcPr>
          <w:p w14:paraId="7F80650D" w14:textId="77777777" w:rsidR="00FD4A4B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8.</w:t>
            </w:r>
          </w:p>
        </w:tc>
        <w:tc>
          <w:tcPr>
            <w:tcW w:w="3422" w:type="dxa"/>
          </w:tcPr>
          <w:p w14:paraId="7BB1AF29" w14:textId="77777777" w:rsidR="00FD4A4B" w:rsidRPr="00CB33F6" w:rsidRDefault="007A6423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Body</w:t>
            </w:r>
          </w:p>
        </w:tc>
        <w:tc>
          <w:tcPr>
            <w:tcW w:w="5504" w:type="dxa"/>
          </w:tcPr>
          <w:p w14:paraId="6A99B971" w14:textId="3641AA4D" w:rsidR="00DF5410" w:rsidRPr="00CC134C" w:rsidRDefault="008D6679" w:rsidP="00FD08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95" w:hanging="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134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/>
              </w:rPr>
              <w:t>On the right and left sides of the passenger compartment – side sliding doors with glass panes that open and close automatically (electrically)</w:t>
            </w:r>
            <w:r w:rsidR="00DF5410" w:rsidRPr="00CC134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/>
              </w:rPr>
              <w:t>.</w:t>
            </w:r>
          </w:p>
          <w:p w14:paraId="154069A2" w14:textId="231E9207" w:rsidR="00AC3EBD" w:rsidRPr="00CC134C" w:rsidRDefault="00F22DB6" w:rsidP="00FD08E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95" w:hanging="28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134C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/>
              </w:rPr>
              <w:t>The rear doors open and close automatically (electrically), with electrically heated glass, rear window washing system and wiper.</w:t>
            </w:r>
          </w:p>
          <w:p w14:paraId="63211EF3" w14:textId="0AAC24A7" w:rsidR="00DF5410" w:rsidRPr="00CC134C" w:rsidRDefault="00DF5410" w:rsidP="00A55DCC">
            <w:pPr>
              <w:pStyle w:val="ListParagraph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D4A4B" w:rsidRPr="00CB33F6" w14:paraId="609BD0AF" w14:textId="77777777" w:rsidTr="1A5A3889">
        <w:tc>
          <w:tcPr>
            <w:tcW w:w="570" w:type="dxa"/>
          </w:tcPr>
          <w:p w14:paraId="7B43185F" w14:textId="77777777" w:rsidR="00FD4A4B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9.</w:t>
            </w:r>
          </w:p>
        </w:tc>
        <w:tc>
          <w:tcPr>
            <w:tcW w:w="3422" w:type="dxa"/>
          </w:tcPr>
          <w:p w14:paraId="580AE73A" w14:textId="4D538865" w:rsidR="00FD4A4B" w:rsidRPr="00CB33F6" w:rsidRDefault="0071707A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Passenger seats</w:t>
            </w:r>
          </w:p>
        </w:tc>
        <w:tc>
          <w:tcPr>
            <w:tcW w:w="5504" w:type="dxa"/>
          </w:tcPr>
          <w:p w14:paraId="2B23371C" w14:textId="5D529845" w:rsidR="007A6423" w:rsidRPr="00CB33F6" w:rsidRDefault="00841BBC" w:rsidP="1A5A3889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1A5A3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Not less than </w:t>
            </w:r>
            <w:r w:rsidR="0071707A" w:rsidRPr="1A5A3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(driver) + </w:t>
            </w:r>
            <w:r w:rsidR="00DB6B96" w:rsidRPr="1A5A388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71707A" w:rsidRPr="1A5A3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DB6B96" w:rsidRPr="1A5A3889">
              <w:rPr>
                <w:rFonts w:ascii="Times New Roman" w:hAnsi="Times New Roman"/>
                <w:sz w:val="24"/>
                <w:szCs w:val="24"/>
                <w:lang w:val="en-US"/>
              </w:rPr>
              <w:t>seven</w:t>
            </w:r>
            <w:r w:rsidR="0071707A" w:rsidRPr="1A5A3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passenger </w:t>
            </w:r>
            <w:r w:rsidR="00CB33F6" w:rsidRPr="1A5A3889">
              <w:rPr>
                <w:rFonts w:ascii="Times New Roman" w:hAnsi="Times New Roman"/>
                <w:sz w:val="24"/>
                <w:szCs w:val="24"/>
                <w:lang w:val="en-US"/>
              </w:rPr>
              <w:t>seats.</w:t>
            </w:r>
          </w:p>
          <w:p w14:paraId="5E509AE2" w14:textId="739892F7" w:rsidR="00FD4A4B" w:rsidRPr="00CB33F6" w:rsidRDefault="00FD4A4B" w:rsidP="00C61AC5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14:paraId="5552B2A2" w14:textId="77777777" w:rsidR="005B13B4" w:rsidRPr="00CB33F6" w:rsidRDefault="005B13B4" w:rsidP="00C61AC5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F344F" w:rsidRPr="00CB33F6" w14:paraId="0FA4026E" w14:textId="77777777" w:rsidTr="1A5A3889">
        <w:tc>
          <w:tcPr>
            <w:tcW w:w="570" w:type="dxa"/>
          </w:tcPr>
          <w:p w14:paraId="2065E8D5" w14:textId="4A32B900" w:rsidR="002F344F" w:rsidRPr="00CB33F6" w:rsidRDefault="002F344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3422" w:type="dxa"/>
          </w:tcPr>
          <w:p w14:paraId="00A1F6E5" w14:textId="3C57B110" w:rsidR="002F344F" w:rsidRPr="00CB33F6" w:rsidRDefault="00B47EB6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Seat layout</w:t>
            </w:r>
          </w:p>
        </w:tc>
        <w:tc>
          <w:tcPr>
            <w:tcW w:w="5504" w:type="dxa"/>
          </w:tcPr>
          <w:p w14:paraId="38D569C8" w14:textId="79706D3F" w:rsidR="003518F7" w:rsidRPr="00CB33F6" w:rsidRDefault="003518F7" w:rsidP="003518F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  <w:r w:rsidRPr="00CB33F6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 xml:space="preserve">1st row: driver's seat + </w:t>
            </w:r>
            <w:r w:rsidR="00DB6B96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1</w:t>
            </w:r>
            <w:r w:rsidRPr="00CB33F6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 xml:space="preserve"> passenger seat.</w:t>
            </w:r>
          </w:p>
          <w:p w14:paraId="58DD8118" w14:textId="77777777" w:rsidR="003518F7" w:rsidRPr="00CB33F6" w:rsidRDefault="003518F7" w:rsidP="003518F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  <w:r w:rsidRPr="00CB33F6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2nd row: 2 passenger seats + 1 folding seat for easier passenger embarkation and disembarkation.</w:t>
            </w:r>
          </w:p>
          <w:p w14:paraId="6F4E65B0" w14:textId="77777777" w:rsidR="003518F7" w:rsidRPr="00CB33F6" w:rsidRDefault="003518F7" w:rsidP="003518F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</w:pPr>
            <w:r w:rsidRPr="00CB33F6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t>3rd row: 3 passenger seats.</w:t>
            </w:r>
          </w:p>
          <w:p w14:paraId="6089558E" w14:textId="26FDD1E3" w:rsidR="002F344F" w:rsidRPr="00B47EB6" w:rsidRDefault="003518F7" w:rsidP="00B47EB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33F6">
              <w:rPr>
                <w:rFonts w:ascii="Times New Roman" w:hAnsi="Times New Roman"/>
                <w:snapToGrid w:val="0"/>
                <w:sz w:val="24"/>
                <w:szCs w:val="24"/>
                <w:lang w:val="en-US"/>
              </w:rPr>
              <w:lastRenderedPageBreak/>
              <w:t>Possibility of easy disassembly and reassembly of 2nd and 3rd row seats.</w:t>
            </w:r>
          </w:p>
        </w:tc>
      </w:tr>
      <w:tr w:rsidR="000F0695" w:rsidRPr="00CB33F6" w14:paraId="55E0B300" w14:textId="77777777" w:rsidTr="1A5A3889">
        <w:tc>
          <w:tcPr>
            <w:tcW w:w="570" w:type="dxa"/>
          </w:tcPr>
          <w:p w14:paraId="5B02E4E7" w14:textId="4CDD3730" w:rsidR="000F0695" w:rsidRDefault="000F069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11.</w:t>
            </w:r>
          </w:p>
        </w:tc>
        <w:tc>
          <w:tcPr>
            <w:tcW w:w="3422" w:type="dxa"/>
          </w:tcPr>
          <w:p w14:paraId="19145FC4" w14:textId="2BD970CB" w:rsidR="000F0695" w:rsidRPr="00CB33F6" w:rsidRDefault="009219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Car</w:t>
            </w:r>
            <w:r w:rsidRPr="00E96855">
              <w:rPr>
                <w:lang w:val="en-US"/>
              </w:rPr>
              <w:t xml:space="preserve"> </w:t>
            </w:r>
            <w:r w:rsidR="00E96855" w:rsidRPr="00E96855">
              <w:rPr>
                <w:lang w:val="en-US"/>
              </w:rPr>
              <w:t>height (with rear doors closed)</w:t>
            </w:r>
          </w:p>
        </w:tc>
        <w:tc>
          <w:tcPr>
            <w:tcW w:w="5504" w:type="dxa"/>
          </w:tcPr>
          <w:p w14:paraId="3DAAA09E" w14:textId="58A9E32A" w:rsidR="000F0695" w:rsidRPr="00CB33F6" w:rsidRDefault="006B3F50" w:rsidP="1A5A3889">
            <w:pPr>
              <w:jc w:val="both"/>
              <w:rPr>
                <w:snapToGrid w:val="0"/>
                <w:lang w:val="en-US"/>
              </w:rPr>
            </w:pPr>
            <w:r w:rsidRPr="006B3F50">
              <w:rPr>
                <w:snapToGrid w:val="0"/>
                <w:lang w:val="en-US"/>
              </w:rPr>
              <w:t>No</w:t>
            </w:r>
            <w:r w:rsidR="001E682A">
              <w:rPr>
                <w:snapToGrid w:val="0"/>
                <w:lang w:val="en-US"/>
              </w:rPr>
              <w:t>t</w:t>
            </w:r>
            <w:r w:rsidRPr="006B3F50">
              <w:rPr>
                <w:snapToGrid w:val="0"/>
                <w:lang w:val="en-US"/>
              </w:rPr>
              <w:t xml:space="preserve"> more than 2050 mm</w:t>
            </w:r>
          </w:p>
        </w:tc>
      </w:tr>
      <w:tr w:rsidR="000F0695" w:rsidRPr="00CB33F6" w14:paraId="2519A536" w14:textId="77777777" w:rsidTr="1A5A3889">
        <w:tc>
          <w:tcPr>
            <w:tcW w:w="570" w:type="dxa"/>
          </w:tcPr>
          <w:p w14:paraId="6ECA776E" w14:textId="14CB19EE" w:rsidR="000F0695" w:rsidRDefault="000F069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3422" w:type="dxa"/>
          </w:tcPr>
          <w:p w14:paraId="68549CC9" w14:textId="43364D54" w:rsidR="000F0695" w:rsidRPr="00CB33F6" w:rsidRDefault="00612392">
            <w:pPr>
              <w:jc w:val="both"/>
              <w:rPr>
                <w:lang w:val="en-US"/>
              </w:rPr>
            </w:pPr>
            <w:r w:rsidRPr="00612392">
              <w:rPr>
                <w:lang w:val="en-US"/>
              </w:rPr>
              <w:t>Car length</w:t>
            </w:r>
          </w:p>
        </w:tc>
        <w:tc>
          <w:tcPr>
            <w:tcW w:w="5504" w:type="dxa"/>
          </w:tcPr>
          <w:p w14:paraId="110FC588" w14:textId="40E4865D" w:rsidR="000F0695" w:rsidRPr="00CB33F6" w:rsidRDefault="00A7513C" w:rsidP="1A5A3889">
            <w:pPr>
              <w:jc w:val="both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Not less than 5300 mm</w:t>
            </w:r>
          </w:p>
        </w:tc>
      </w:tr>
      <w:tr w:rsidR="00872DF0" w:rsidRPr="00CB33F6" w14:paraId="0BB37F63" w14:textId="77777777" w:rsidTr="1A5A3889">
        <w:tc>
          <w:tcPr>
            <w:tcW w:w="570" w:type="dxa"/>
          </w:tcPr>
          <w:p w14:paraId="54A1AFA0" w14:textId="2EBCA56C" w:rsidR="00FD4A4B" w:rsidRPr="00CB33F6" w:rsidRDefault="00CB33F6" w:rsidP="00A058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1E682A">
              <w:rPr>
                <w:lang w:val="en-US"/>
              </w:rPr>
              <w:t>3</w:t>
            </w:r>
            <w:r w:rsidR="00A058C4"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59DB7619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Gearbox type</w:t>
            </w:r>
          </w:p>
        </w:tc>
        <w:tc>
          <w:tcPr>
            <w:tcW w:w="5504" w:type="dxa"/>
          </w:tcPr>
          <w:p w14:paraId="534E8947" w14:textId="2B8DD7BF" w:rsidR="00FD4A4B" w:rsidRPr="00CB33F6" w:rsidRDefault="0082456D" w:rsidP="00FD08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CB33F6">
              <w:rPr>
                <w:rFonts w:ascii="Times New Roman" w:hAnsi="Times New Roman"/>
                <w:sz w:val="24"/>
                <w:szCs w:val="24"/>
                <w:lang w:val="en-US"/>
              </w:rPr>
              <w:t>Automatic transmission.</w:t>
            </w:r>
          </w:p>
          <w:p w14:paraId="06F54DBA" w14:textId="77777777" w:rsidR="005B13B4" w:rsidRPr="00CB33F6" w:rsidRDefault="005B13B4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D4A4B" w:rsidRPr="00CB33F6" w14:paraId="757B25E0" w14:textId="77777777" w:rsidTr="1A5A3889">
        <w:tc>
          <w:tcPr>
            <w:tcW w:w="570" w:type="dxa"/>
          </w:tcPr>
          <w:p w14:paraId="002AAFE4" w14:textId="5231D281" w:rsidR="00FD4A4B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1</w:t>
            </w:r>
            <w:r w:rsidR="001E682A">
              <w:rPr>
                <w:lang w:val="en-US"/>
              </w:rPr>
              <w:t>4</w:t>
            </w:r>
            <w:r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00AA76C7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Engine type</w:t>
            </w:r>
          </w:p>
        </w:tc>
        <w:tc>
          <w:tcPr>
            <w:tcW w:w="5504" w:type="dxa"/>
          </w:tcPr>
          <w:p w14:paraId="049C49BA" w14:textId="6574EB9B" w:rsidR="00481A38" w:rsidRDefault="00262C0B" w:rsidP="1A5A3889">
            <w:pPr>
              <w:rPr>
                <w:lang w:val="en-US"/>
              </w:rPr>
            </w:pPr>
            <w:r w:rsidRPr="1A5A3889">
              <w:rPr>
                <w:lang w:val="en-US"/>
              </w:rPr>
              <w:t xml:space="preserve">Plug-in </w:t>
            </w:r>
            <w:r>
              <w:rPr>
                <w:lang w:val="en-US"/>
              </w:rPr>
              <w:t>h</w:t>
            </w:r>
            <w:r w:rsidR="008F500E" w:rsidRPr="1A5A3889">
              <w:rPr>
                <w:lang w:val="en-US"/>
              </w:rPr>
              <w:t>ybrid</w:t>
            </w:r>
            <w:r w:rsidR="002E170C" w:rsidRPr="1A5A3889">
              <w:rPr>
                <w:lang w:val="en-US"/>
              </w:rPr>
              <w:t xml:space="preserve"> (PHEV, petrol) </w:t>
            </w:r>
          </w:p>
          <w:p w14:paraId="4D3FB25A" w14:textId="56659A3A" w:rsidR="00F203BA" w:rsidRPr="00CB33F6" w:rsidRDefault="78E7B817" w:rsidP="1A5A3889">
            <w:pPr>
              <w:rPr>
                <w:lang w:val="en-US"/>
              </w:rPr>
            </w:pPr>
            <w:r w:rsidRPr="1A5A3889">
              <w:rPr>
                <w:lang w:val="en-US"/>
              </w:rPr>
              <w:t>o</w:t>
            </w:r>
            <w:r w:rsidR="00C43F70" w:rsidRPr="1A5A3889">
              <w:rPr>
                <w:lang w:val="en-US"/>
              </w:rPr>
              <w:t>r</w:t>
            </w:r>
            <w:r w:rsidR="42148CC3" w:rsidRPr="1A5A3889">
              <w:rPr>
                <w:lang w:val="en-US"/>
              </w:rPr>
              <w:t xml:space="preserve"> </w:t>
            </w:r>
            <w:r w:rsidR="00C43F70">
              <w:br/>
            </w:r>
            <w:r w:rsidR="00262C0B">
              <w:rPr>
                <w:lang w:val="en-US"/>
              </w:rPr>
              <w:t>H</w:t>
            </w:r>
            <w:r w:rsidR="00A17287" w:rsidRPr="1A5A3889">
              <w:rPr>
                <w:lang w:val="en-US"/>
              </w:rPr>
              <w:t>ybrid (MHEV, petrol)</w:t>
            </w:r>
            <w:r w:rsidR="008F500E" w:rsidRPr="1A5A3889">
              <w:rPr>
                <w:lang w:val="en-US"/>
              </w:rPr>
              <w:t>.</w:t>
            </w:r>
          </w:p>
          <w:p w14:paraId="6589E09F" w14:textId="765F5B46" w:rsidR="00FD4A4B" w:rsidRPr="00CB33F6" w:rsidRDefault="00FD4A4B" w:rsidP="00C61AC5">
            <w:pPr>
              <w:pStyle w:val="ListParagraph"/>
              <w:spacing w:after="0" w:line="240" w:lineRule="auto"/>
              <w:ind w:left="0"/>
              <w:jc w:val="right"/>
              <w:rPr>
                <w:rFonts w:ascii="Times New Roman" w:hAnsi="Times New Roman"/>
                <w:i/>
                <w:iCs/>
                <w:lang w:val="en-US"/>
              </w:rPr>
            </w:pPr>
          </w:p>
        </w:tc>
      </w:tr>
      <w:tr w:rsidR="00FD4A4B" w:rsidRPr="00CB33F6" w14:paraId="77977983" w14:textId="77777777" w:rsidTr="1A5A3889">
        <w:tc>
          <w:tcPr>
            <w:tcW w:w="570" w:type="dxa"/>
          </w:tcPr>
          <w:p w14:paraId="1069031B" w14:textId="255225F1" w:rsidR="00FD4A4B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1</w:t>
            </w:r>
            <w:r w:rsidR="00451A2F">
              <w:rPr>
                <w:lang w:val="en-US"/>
              </w:rPr>
              <w:t>5</w:t>
            </w:r>
            <w:r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27A8D8AF" w14:textId="77777777" w:rsidR="00FD4A4B" w:rsidRPr="00CB33F6" w:rsidRDefault="00FD4A4B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Average fuel consumption</w:t>
            </w:r>
          </w:p>
        </w:tc>
        <w:tc>
          <w:tcPr>
            <w:tcW w:w="5504" w:type="dxa"/>
          </w:tcPr>
          <w:p w14:paraId="138D7C0E" w14:textId="4FCF2574" w:rsidR="00FD4A4B" w:rsidRPr="00CB33F6" w:rsidRDefault="00FD4A4B">
            <w:pPr>
              <w:rPr>
                <w:lang w:val="en-US"/>
              </w:rPr>
            </w:pPr>
            <w:r w:rsidRPr="00CB33F6">
              <w:rPr>
                <w:lang w:val="en-US"/>
              </w:rPr>
              <w:t xml:space="preserve">Not more than </w:t>
            </w:r>
            <w:r w:rsidR="00460FCE">
              <w:rPr>
                <w:lang w:val="en-US"/>
              </w:rPr>
              <w:t>10.5</w:t>
            </w:r>
            <w:r w:rsidRPr="00CB33F6">
              <w:rPr>
                <w:lang w:val="en-US"/>
              </w:rPr>
              <w:t xml:space="preserve"> </w:t>
            </w:r>
            <w:r w:rsidR="00451A2F">
              <w:rPr>
                <w:lang w:val="en-US"/>
              </w:rPr>
              <w:t>l</w:t>
            </w:r>
            <w:r w:rsidRPr="00CB33F6">
              <w:rPr>
                <w:lang w:val="en-US"/>
              </w:rPr>
              <w:t xml:space="preserve"> / 100 km according to the WLTP methodology.</w:t>
            </w:r>
          </w:p>
          <w:p w14:paraId="35DCEDB1" w14:textId="77777777" w:rsidR="005B13B4" w:rsidRPr="00CB33F6" w:rsidRDefault="005B13B4">
            <w:pPr>
              <w:rPr>
                <w:lang w:val="en-US"/>
              </w:rPr>
            </w:pPr>
          </w:p>
        </w:tc>
      </w:tr>
      <w:tr w:rsidR="00872DF0" w:rsidRPr="00CB33F6" w14:paraId="5AA64FD3" w14:textId="77777777" w:rsidTr="1A5A3889">
        <w:tc>
          <w:tcPr>
            <w:tcW w:w="570" w:type="dxa"/>
          </w:tcPr>
          <w:p w14:paraId="091D8B1B" w14:textId="4DD59C35" w:rsidR="005918F6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1</w:t>
            </w:r>
            <w:r w:rsidR="00451A2F">
              <w:rPr>
                <w:lang w:val="en-US"/>
              </w:rPr>
              <w:t>6</w:t>
            </w:r>
            <w:r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4D6E4FAB" w14:textId="11437E93" w:rsidR="005918F6" w:rsidRPr="00CB33F6" w:rsidRDefault="00197D84" w:rsidP="00486365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="00486365" w:rsidRPr="00CB33F6">
              <w:rPr>
                <w:sz w:val="22"/>
                <w:szCs w:val="22"/>
                <w:lang w:val="en-US"/>
              </w:rPr>
              <w:t>ngine power, kW</w:t>
            </w:r>
            <w:r w:rsidR="00486365" w:rsidRPr="00CB33F6">
              <w:rPr>
                <w:lang w:val="en-US"/>
              </w:rPr>
              <w:t xml:space="preserve"> </w:t>
            </w:r>
          </w:p>
        </w:tc>
        <w:tc>
          <w:tcPr>
            <w:tcW w:w="5504" w:type="dxa"/>
          </w:tcPr>
          <w:p w14:paraId="1BF32A31" w14:textId="7E1E7C04" w:rsidR="005918F6" w:rsidRPr="00CB33F6" w:rsidRDefault="1E62D343" w:rsidP="1A5A3889">
            <w:pPr>
              <w:rPr>
                <w:lang w:val="en-US"/>
              </w:rPr>
            </w:pPr>
            <w:r w:rsidRPr="1A5A3889">
              <w:rPr>
                <w:lang w:val="en-US"/>
              </w:rPr>
              <w:t xml:space="preserve">Not less than </w:t>
            </w:r>
            <w:r w:rsidR="004C48EC" w:rsidRPr="1A5A3889">
              <w:rPr>
                <w:lang w:val="en-US"/>
              </w:rPr>
              <w:t>1</w:t>
            </w:r>
            <w:r w:rsidR="00451A2F" w:rsidRPr="1A5A3889">
              <w:rPr>
                <w:lang w:val="en-US"/>
              </w:rPr>
              <w:t>4</w:t>
            </w:r>
            <w:r w:rsidR="004C48EC" w:rsidRPr="1A5A3889">
              <w:rPr>
                <w:lang w:val="en-US"/>
              </w:rPr>
              <w:t>0 kW.</w:t>
            </w:r>
          </w:p>
        </w:tc>
      </w:tr>
      <w:tr w:rsidR="00872DF0" w:rsidRPr="00CB33F6" w14:paraId="12C80D03" w14:textId="77777777" w:rsidTr="1A5A3889">
        <w:tc>
          <w:tcPr>
            <w:tcW w:w="570" w:type="dxa"/>
          </w:tcPr>
          <w:p w14:paraId="200B2932" w14:textId="6928726D" w:rsidR="005918F6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1</w:t>
            </w:r>
            <w:r w:rsidR="00776187">
              <w:rPr>
                <w:lang w:val="en-US"/>
              </w:rPr>
              <w:t>7</w:t>
            </w:r>
            <w:r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67382865" w14:textId="77777777" w:rsidR="005918F6" w:rsidRPr="00CB33F6" w:rsidRDefault="005918F6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Interior heating and ventilation</w:t>
            </w:r>
          </w:p>
        </w:tc>
        <w:tc>
          <w:tcPr>
            <w:tcW w:w="5504" w:type="dxa"/>
          </w:tcPr>
          <w:p w14:paraId="7072A499" w14:textId="199D376E" w:rsidR="005918F6" w:rsidRPr="00CB33F6" w:rsidRDefault="005918F6">
            <w:pPr>
              <w:rPr>
                <w:lang w:val="en-US"/>
              </w:rPr>
            </w:pPr>
            <w:r w:rsidRPr="00CB33F6">
              <w:rPr>
                <w:lang w:val="en-US"/>
              </w:rPr>
              <w:t>Heating system and automatic air conditioning in at least 3 zones.</w:t>
            </w:r>
          </w:p>
          <w:p w14:paraId="79216FB9" w14:textId="77777777" w:rsidR="005B13B4" w:rsidRPr="00CB33F6" w:rsidRDefault="005B13B4">
            <w:pPr>
              <w:rPr>
                <w:lang w:val="en-US"/>
              </w:rPr>
            </w:pPr>
          </w:p>
        </w:tc>
      </w:tr>
      <w:tr w:rsidR="005918F6" w:rsidRPr="00CB33F6" w14:paraId="793FC08E" w14:textId="77777777" w:rsidTr="1A5A3889">
        <w:tc>
          <w:tcPr>
            <w:tcW w:w="570" w:type="dxa"/>
          </w:tcPr>
          <w:p w14:paraId="1FA7E8DC" w14:textId="32A54A4E" w:rsidR="005918F6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1</w:t>
            </w:r>
            <w:r w:rsidR="00A5471C">
              <w:rPr>
                <w:lang w:val="en-US"/>
              </w:rPr>
              <w:t>8</w:t>
            </w:r>
            <w:r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079CFF51" w14:textId="77777777" w:rsidR="005918F6" w:rsidRPr="002C0088" w:rsidRDefault="005918F6">
            <w:pPr>
              <w:jc w:val="both"/>
              <w:rPr>
                <w:lang w:val="en-US"/>
              </w:rPr>
            </w:pPr>
            <w:r w:rsidRPr="002C0088">
              <w:rPr>
                <w:lang w:val="en-US"/>
              </w:rPr>
              <w:t>Additional equipment</w:t>
            </w:r>
          </w:p>
        </w:tc>
        <w:tc>
          <w:tcPr>
            <w:tcW w:w="5504" w:type="dxa"/>
          </w:tcPr>
          <w:p w14:paraId="2CFB6D2A" w14:textId="6D33A097" w:rsidR="005918F6" w:rsidRPr="002C0088" w:rsidRDefault="005918F6" w:rsidP="00FD08E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eco </w:t>
            </w: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-leather (artificial) or genuine leather, or of a dark (black, gray or similar) fabric, and corresponding trim (recommended by the manufacturer) for other parts of the interior.</w:t>
            </w:r>
          </w:p>
          <w:p w14:paraId="4497BA93" w14:textId="6C374ECB" w:rsidR="005918F6" w:rsidRPr="002C0088" w:rsidRDefault="005918F6" w:rsidP="00FD08E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1A5A3889">
              <w:rPr>
                <w:rFonts w:ascii="Times New Roman" w:hAnsi="Times New Roman"/>
                <w:sz w:val="24"/>
                <w:szCs w:val="24"/>
                <w:lang w:val="en-US"/>
              </w:rPr>
              <w:t>Leather-wrapped multifunction steering wheel on the left.</w:t>
            </w:r>
          </w:p>
          <w:p w14:paraId="0BDD7CD6" w14:textId="1E1A9569" w:rsidR="00663A92" w:rsidRPr="002C0088" w:rsidRDefault="00320F84" w:rsidP="005831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Factory tinting of all glass (according to national standards).</w:t>
            </w:r>
          </w:p>
          <w:p w14:paraId="4B0AD2A4" w14:textId="60529EE7" w:rsidR="005918F6" w:rsidRPr="002C0088" w:rsidRDefault="005918F6" w:rsidP="00733350">
            <w:pPr>
              <w:tabs>
                <w:tab w:val="left" w:pos="316"/>
              </w:tabs>
              <w:jc w:val="right"/>
              <w:rPr>
                <w:lang w:val="en-US"/>
              </w:rPr>
            </w:pPr>
            <w:r w:rsidRPr="002C0088">
              <w:rPr>
                <w:lang w:val="en-US"/>
              </w:rPr>
              <w:t xml:space="preserve"> </w:t>
            </w:r>
          </w:p>
        </w:tc>
      </w:tr>
      <w:tr w:rsidR="005918F6" w:rsidRPr="00CB33F6" w14:paraId="0D8BF5B9" w14:textId="77777777" w:rsidTr="1A5A3889">
        <w:tc>
          <w:tcPr>
            <w:tcW w:w="570" w:type="dxa"/>
          </w:tcPr>
          <w:p w14:paraId="1DCB05C5" w14:textId="19F3DFBC" w:rsidR="005918F6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1</w:t>
            </w:r>
            <w:r w:rsidR="00A5471C">
              <w:rPr>
                <w:lang w:val="en-US"/>
              </w:rPr>
              <w:t>9</w:t>
            </w:r>
            <w:r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10A9058D" w14:textId="77777777" w:rsidR="005918F6" w:rsidRPr="002C0088" w:rsidRDefault="005918F6">
            <w:pPr>
              <w:jc w:val="both"/>
              <w:rPr>
                <w:lang w:val="en-US"/>
              </w:rPr>
            </w:pPr>
            <w:r w:rsidRPr="002C0088">
              <w:rPr>
                <w:lang w:val="en-US"/>
              </w:rPr>
              <w:t>Security equipment</w:t>
            </w:r>
          </w:p>
        </w:tc>
        <w:tc>
          <w:tcPr>
            <w:tcW w:w="5504" w:type="dxa"/>
          </w:tcPr>
          <w:p w14:paraId="3F46A16E" w14:textId="7CE28C45" w:rsidR="005918F6" w:rsidRPr="002C0088" w:rsidRDefault="005918F6" w:rsidP="00FD08E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Automatic emergency braking system.</w:t>
            </w:r>
          </w:p>
          <w:p w14:paraId="13ABBD13" w14:textId="0C338AFB" w:rsidR="00BE02B5" w:rsidRPr="002C0088" w:rsidRDefault="009D6BFF" w:rsidP="004B6B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1A5A3889">
              <w:rPr>
                <w:rFonts w:ascii="Times New Roman" w:hAnsi="Times New Roman"/>
                <w:sz w:val="24"/>
                <w:szCs w:val="24"/>
                <w:lang w:val="en-US"/>
              </w:rPr>
              <w:t>Hands</w:t>
            </w:r>
            <w:r w:rsidR="007C093F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1A5A3889">
              <w:rPr>
                <w:rFonts w:ascii="Times New Roman" w:hAnsi="Times New Roman"/>
                <w:sz w:val="24"/>
                <w:szCs w:val="24"/>
                <w:lang w:val="en-US"/>
              </w:rPr>
              <w:t>free</w:t>
            </w:r>
            <w:r w:rsidR="007C09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system</w:t>
            </w:r>
            <w:r w:rsidR="005918F6" w:rsidRPr="1A5A3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(integrated in</w:t>
            </w:r>
            <w:r w:rsidR="00CB1AC2" w:rsidRPr="1A5A3889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="005918F6" w:rsidRPr="1A5A38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factory sound system).</w:t>
            </w:r>
          </w:p>
          <w:p w14:paraId="12C09DAB" w14:textId="59C03530" w:rsidR="005918F6" w:rsidRPr="002C0088" w:rsidRDefault="005918F6" w:rsidP="0039672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Acoustic and visual parking system (front and rear sensors).</w:t>
            </w:r>
          </w:p>
          <w:p w14:paraId="026D5542" w14:textId="2FB26E1E" w:rsidR="005918F6" w:rsidRPr="002C0088" w:rsidRDefault="00746ADD" w:rsidP="00FD08EC">
            <w:pPr>
              <w:numPr>
                <w:ilvl w:val="0"/>
                <w:numId w:val="19"/>
              </w:numPr>
              <w:tabs>
                <w:tab w:val="left" w:pos="466"/>
              </w:tabs>
              <w:rPr>
                <w:lang w:val="en-US"/>
              </w:rPr>
            </w:pPr>
            <w:r w:rsidRPr="002C0088">
              <w:rPr>
                <w:rFonts w:eastAsia="Aptos"/>
                <w:kern w:val="2"/>
                <w:lang w:val="en-US"/>
                <w14:ligatures w14:val="standardContextual"/>
              </w:rPr>
              <w:t xml:space="preserve">Factory-installed full-size spare wheel with a steel </w:t>
            </w:r>
            <w:r w:rsidR="00CC52A0" w:rsidRPr="002C0088">
              <w:rPr>
                <w:rFonts w:eastAsia="Aptos"/>
                <w:kern w:val="2"/>
                <w:lang w:val="en-US"/>
                <w14:ligatures w14:val="standardContextual"/>
              </w:rPr>
              <w:t>wheel</w:t>
            </w:r>
            <w:r w:rsidRPr="002C0088">
              <w:rPr>
                <w:lang w:val="en-US"/>
              </w:rPr>
              <w:t xml:space="preserve"> </w:t>
            </w:r>
            <w:r w:rsidR="00B628E1" w:rsidRPr="002C0088">
              <w:rPr>
                <w:lang w:val="en-US"/>
              </w:rPr>
              <w:t>(jack and tools needed to change the wheel)</w:t>
            </w:r>
            <w:r w:rsidR="00737BAF" w:rsidRPr="002C0088">
              <w:rPr>
                <w:lang w:val="en-US"/>
              </w:rPr>
              <w:t>.</w:t>
            </w:r>
          </w:p>
          <w:p w14:paraId="5741ACB8" w14:textId="761A7B70" w:rsidR="00AB3A3D" w:rsidRPr="002C0088" w:rsidRDefault="00AB3A3D" w:rsidP="00AB3A3D">
            <w:pPr>
              <w:tabs>
                <w:tab w:val="left" w:pos="466"/>
              </w:tabs>
              <w:ind w:left="295"/>
              <w:jc w:val="right"/>
              <w:rPr>
                <w:i/>
                <w:sz w:val="20"/>
                <w:szCs w:val="20"/>
                <w:lang w:val="en-US"/>
              </w:rPr>
            </w:pPr>
          </w:p>
        </w:tc>
      </w:tr>
      <w:tr w:rsidR="005918F6" w:rsidRPr="00CB33F6" w14:paraId="13F088B3" w14:textId="77777777" w:rsidTr="1A5A3889">
        <w:tc>
          <w:tcPr>
            <w:tcW w:w="570" w:type="dxa"/>
          </w:tcPr>
          <w:p w14:paraId="4D5E7CBE" w14:textId="14B00CD9" w:rsidR="005918F6" w:rsidRPr="00CB33F6" w:rsidRDefault="002259D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A058C4"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3CE46A41" w14:textId="77777777" w:rsidR="005918F6" w:rsidRPr="002C0088" w:rsidRDefault="005918F6">
            <w:pPr>
              <w:jc w:val="both"/>
              <w:rPr>
                <w:lang w:val="en-US"/>
              </w:rPr>
            </w:pPr>
            <w:r w:rsidRPr="002C0088">
              <w:rPr>
                <w:lang w:val="en-US"/>
              </w:rPr>
              <w:t>Equipment</w:t>
            </w:r>
          </w:p>
        </w:tc>
        <w:tc>
          <w:tcPr>
            <w:tcW w:w="5504" w:type="dxa"/>
          </w:tcPr>
          <w:p w14:paraId="72365CBC" w14:textId="3C184540" w:rsidR="005918F6" w:rsidRPr="002C0088" w:rsidRDefault="005918F6" w:rsidP="0073335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Electrically operated, heated and folding rear-view mirrors.</w:t>
            </w:r>
          </w:p>
          <w:p w14:paraId="2A908C36" w14:textId="7D2C509D" w:rsidR="005918F6" w:rsidRPr="002C0088" w:rsidRDefault="00AB3E0B" w:rsidP="0073335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Electrically operated front door windows</w:t>
            </w:r>
            <w:r w:rsidR="005918F6" w:rsidRPr="002C008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4ACE088B" w14:textId="5D2AABFD" w:rsidR="00B76D67" w:rsidRPr="002C0088" w:rsidRDefault="00B76D67" w:rsidP="0073335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Alloy wheels.</w:t>
            </w:r>
          </w:p>
          <w:p w14:paraId="3E48348F" w14:textId="479238A4" w:rsidR="006924E1" w:rsidRPr="002C0088" w:rsidRDefault="006924E1" w:rsidP="0073335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Additional set of winter tires.</w:t>
            </w:r>
          </w:p>
          <w:p w14:paraId="25073EBD" w14:textId="33F82002" w:rsidR="005918F6" w:rsidRPr="002C0088" w:rsidRDefault="00FC4BF5" w:rsidP="00733350">
            <w:pPr>
              <w:numPr>
                <w:ilvl w:val="0"/>
                <w:numId w:val="20"/>
              </w:numPr>
              <w:rPr>
                <w:lang w:val="en-US"/>
              </w:rPr>
            </w:pPr>
            <w:r w:rsidRPr="002C0088">
              <w:rPr>
                <w:lang w:val="en-US"/>
              </w:rPr>
              <w:t>R</w:t>
            </w:r>
            <w:r w:rsidR="00C120A9" w:rsidRPr="002C0088">
              <w:rPr>
                <w:lang w:val="en-US"/>
              </w:rPr>
              <w:t>emote door unlocking or keyless entry into the car and engine start system.</w:t>
            </w:r>
          </w:p>
          <w:p w14:paraId="21FEA6E3" w14:textId="313C5955" w:rsidR="005918F6" w:rsidRPr="002C0088" w:rsidRDefault="005918F6" w:rsidP="00733350">
            <w:pPr>
              <w:numPr>
                <w:ilvl w:val="0"/>
                <w:numId w:val="20"/>
              </w:numPr>
              <w:rPr>
                <w:lang w:val="en-US"/>
              </w:rPr>
            </w:pPr>
            <w:r w:rsidRPr="002C0088">
              <w:rPr>
                <w:lang w:val="en-US"/>
              </w:rPr>
              <w:t xml:space="preserve">Factory sound system with speakers, possibility to connect USB storage or wireless connection </w:t>
            </w:r>
            <w:r w:rsidRPr="002C0088">
              <w:rPr>
                <w:i/>
                <w:iCs/>
                <w:lang w:val="en-US"/>
              </w:rPr>
              <w:t>(Bluetooth).</w:t>
            </w:r>
          </w:p>
          <w:p w14:paraId="41551E38" w14:textId="65144E4C" w:rsidR="005918F6" w:rsidRPr="002C0088" w:rsidRDefault="00C440E3" w:rsidP="0073335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Adaptive c</w:t>
            </w:r>
            <w:r w:rsidR="005918F6" w:rsidRPr="002C0088">
              <w:rPr>
                <w:rFonts w:ascii="Times New Roman" w:hAnsi="Times New Roman"/>
                <w:sz w:val="24"/>
                <w:szCs w:val="24"/>
                <w:lang w:val="en-US"/>
              </w:rPr>
              <w:t>ruise control system.</w:t>
            </w:r>
          </w:p>
          <w:p w14:paraId="79751651" w14:textId="5D9ADA55" w:rsidR="00733350" w:rsidRPr="002C0088" w:rsidRDefault="005918F6" w:rsidP="0073335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>Additional 12 V passenger compartment at the rear of the cabin.</w:t>
            </w:r>
          </w:p>
          <w:p w14:paraId="5E5592E0" w14:textId="71C83639" w:rsidR="005B13B4" w:rsidRPr="002C0088" w:rsidRDefault="005B13B4" w:rsidP="00AC6763">
            <w:pPr>
              <w:pStyle w:val="ListParagraph"/>
              <w:spacing w:after="0" w:line="240" w:lineRule="auto"/>
              <w:ind w:left="295"/>
              <w:jc w:val="right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</w:tr>
      <w:tr w:rsidR="00872DF0" w:rsidRPr="00CB33F6" w14:paraId="4C87DD8A" w14:textId="77777777" w:rsidTr="1A5A3889">
        <w:tc>
          <w:tcPr>
            <w:tcW w:w="570" w:type="dxa"/>
          </w:tcPr>
          <w:p w14:paraId="0DB8EF08" w14:textId="5C17F102" w:rsidR="005918F6" w:rsidRPr="00CB33F6" w:rsidRDefault="00E67C6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CB33F6"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0AB6BBA2" w14:textId="77777777" w:rsidR="005918F6" w:rsidRPr="002C0088" w:rsidRDefault="005918F6">
            <w:pPr>
              <w:rPr>
                <w:lang w:val="en-US"/>
              </w:rPr>
            </w:pPr>
            <w:r w:rsidRPr="002C0088">
              <w:rPr>
                <w:lang w:val="en-US"/>
              </w:rPr>
              <w:t>Eligibility for insurance</w:t>
            </w:r>
          </w:p>
        </w:tc>
        <w:tc>
          <w:tcPr>
            <w:tcW w:w="5504" w:type="dxa"/>
          </w:tcPr>
          <w:p w14:paraId="1F48F265" w14:textId="5EC24AF6" w:rsidR="005B13B4" w:rsidRPr="002C0088" w:rsidRDefault="005918F6" w:rsidP="00FD08EC">
            <w:pPr>
              <w:rPr>
                <w:iCs/>
                <w:lang w:val="en-US"/>
              </w:rPr>
            </w:pPr>
            <w:r w:rsidRPr="002C0088">
              <w:rPr>
                <w:iCs/>
                <w:lang w:val="en-US"/>
              </w:rPr>
              <w:t xml:space="preserve">Factory alarm and / or immobilizer eligible for CASCO insurance </w:t>
            </w:r>
            <w:r w:rsidR="001053AE" w:rsidRPr="002C0088">
              <w:t>at the Kingdom of Belgium</w:t>
            </w:r>
            <w:r w:rsidRPr="002C0088">
              <w:rPr>
                <w:iCs/>
                <w:lang w:val="en-US"/>
              </w:rPr>
              <w:t>.</w:t>
            </w:r>
          </w:p>
        </w:tc>
      </w:tr>
      <w:tr w:rsidR="005918F6" w:rsidRPr="00CB33F6" w14:paraId="4CF8E423" w14:textId="77777777" w:rsidTr="1A5A3889">
        <w:tc>
          <w:tcPr>
            <w:tcW w:w="570" w:type="dxa"/>
          </w:tcPr>
          <w:p w14:paraId="134AD09A" w14:textId="6D287925" w:rsidR="005918F6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2</w:t>
            </w:r>
            <w:r w:rsidR="001053AE">
              <w:rPr>
                <w:lang w:val="en-US"/>
              </w:rPr>
              <w:t>2</w:t>
            </w:r>
            <w:r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383152C7" w14:textId="77777777" w:rsidR="005918F6" w:rsidRPr="002C0088" w:rsidRDefault="005918F6">
            <w:pPr>
              <w:rPr>
                <w:lang w:val="en-US"/>
              </w:rPr>
            </w:pPr>
            <w:r w:rsidRPr="002C0088">
              <w:rPr>
                <w:lang w:val="en-US"/>
              </w:rPr>
              <w:t>Environmental protection requirements</w:t>
            </w:r>
          </w:p>
        </w:tc>
        <w:tc>
          <w:tcPr>
            <w:tcW w:w="5504" w:type="dxa"/>
          </w:tcPr>
          <w:p w14:paraId="574163EC" w14:textId="0FEFE61F" w:rsidR="005918F6" w:rsidRPr="002C0088" w:rsidRDefault="005918F6" w:rsidP="008A0A2B">
            <w:pPr>
              <w:pStyle w:val="ListParagraph"/>
              <w:numPr>
                <w:ilvl w:val="0"/>
                <w:numId w:val="21"/>
              </w:numPr>
              <w:tabs>
                <w:tab w:val="left" w:pos="5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/>
              </w:rPr>
              <w:t xml:space="preserve">Start-Stop or equivalent </w:t>
            </w:r>
            <w:r w:rsidR="00CB33F6" w:rsidRPr="002C0088">
              <w:rPr>
                <w:rFonts w:ascii="Times New Roman" w:eastAsia="Times New Roman" w:hAnsi="Times New Roman"/>
                <w:spacing w:val="-2"/>
                <w:sz w:val="24"/>
                <w:szCs w:val="24"/>
                <w:lang w:val="en-US"/>
              </w:rPr>
              <w:t>function.</w:t>
            </w:r>
          </w:p>
          <w:p w14:paraId="36799CCC" w14:textId="1D9D47CE" w:rsidR="008A0A2B" w:rsidRPr="002C0088" w:rsidRDefault="00CE6F37" w:rsidP="008A0A2B">
            <w:pPr>
              <w:pStyle w:val="ListParagraph"/>
              <w:numPr>
                <w:ilvl w:val="0"/>
                <w:numId w:val="21"/>
              </w:numPr>
              <w:tabs>
                <w:tab w:val="left" w:pos="54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CO2 emissions - not less than EURO 6</w:t>
            </w:r>
            <w:r w:rsidR="005918F6" w:rsidRPr="002C008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02A34774" w14:textId="51D4704A" w:rsidR="005B13B4" w:rsidRPr="002C0088" w:rsidRDefault="00570AEA" w:rsidP="007945D5">
            <w:pPr>
              <w:pStyle w:val="ListParagraph"/>
              <w:tabs>
                <w:tab w:val="left" w:pos="541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0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</w:t>
            </w:r>
          </w:p>
        </w:tc>
      </w:tr>
      <w:tr w:rsidR="005918F6" w:rsidRPr="00CB33F6" w14:paraId="429BDF8B" w14:textId="77777777" w:rsidTr="1A5A3889">
        <w:tc>
          <w:tcPr>
            <w:tcW w:w="570" w:type="dxa"/>
          </w:tcPr>
          <w:p w14:paraId="0354F900" w14:textId="260255E0" w:rsidR="005918F6" w:rsidRPr="00430E65" w:rsidRDefault="00A058C4">
            <w:pPr>
              <w:jc w:val="both"/>
              <w:rPr>
                <w:lang w:val="en-US"/>
              </w:rPr>
            </w:pPr>
            <w:r w:rsidRPr="00430E65">
              <w:rPr>
                <w:lang w:val="en-US"/>
              </w:rPr>
              <w:lastRenderedPageBreak/>
              <w:t>2</w:t>
            </w:r>
            <w:r w:rsidR="00CE6F37" w:rsidRPr="00430E65">
              <w:rPr>
                <w:lang w:val="en-US"/>
              </w:rPr>
              <w:t>3</w:t>
            </w:r>
            <w:r w:rsidRPr="00430E65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6DE116CA" w14:textId="77777777" w:rsidR="005918F6" w:rsidRPr="00430E65" w:rsidRDefault="005918F6">
            <w:pPr>
              <w:rPr>
                <w:lang w:val="en-US"/>
              </w:rPr>
            </w:pPr>
            <w:r w:rsidRPr="00430E65">
              <w:rPr>
                <w:lang w:val="en-US"/>
              </w:rPr>
              <w:t>Car delivery time</w:t>
            </w:r>
          </w:p>
        </w:tc>
        <w:tc>
          <w:tcPr>
            <w:tcW w:w="5504" w:type="dxa"/>
          </w:tcPr>
          <w:p w14:paraId="6F344083" w14:textId="027782A5" w:rsidR="005B13B4" w:rsidRPr="00E36E72" w:rsidRDefault="00272132" w:rsidP="00FD08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683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car must be delivered to Brussels no later than </w:t>
            </w:r>
            <w:r w:rsidR="00C15437" w:rsidRPr="0068399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83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C15437" w:rsidRPr="00683997">
              <w:rPr>
                <w:rFonts w:ascii="Times New Roman" w:hAnsi="Times New Roman"/>
                <w:sz w:val="24"/>
                <w:szCs w:val="24"/>
                <w:lang w:val="en-US"/>
              </w:rPr>
              <w:t>four</w:t>
            </w:r>
            <w:r w:rsidRPr="00683997">
              <w:rPr>
                <w:rFonts w:ascii="Times New Roman" w:hAnsi="Times New Roman"/>
                <w:sz w:val="24"/>
                <w:szCs w:val="24"/>
                <w:lang w:val="en-US"/>
              </w:rPr>
              <w:t>) months from the date of signing the purchase agreement.</w:t>
            </w:r>
          </w:p>
        </w:tc>
      </w:tr>
      <w:tr w:rsidR="005918F6" w:rsidRPr="00CB33F6" w14:paraId="0F1C121E" w14:textId="77777777" w:rsidTr="1A5A3889">
        <w:tc>
          <w:tcPr>
            <w:tcW w:w="570" w:type="dxa"/>
          </w:tcPr>
          <w:p w14:paraId="70DBBE5F" w14:textId="18C9C0E2" w:rsidR="005918F6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2</w:t>
            </w:r>
            <w:r w:rsidR="00BB65D8">
              <w:rPr>
                <w:lang w:val="en-US"/>
              </w:rPr>
              <w:t>4</w:t>
            </w:r>
            <w:r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39232B69" w14:textId="77777777" w:rsidR="005918F6" w:rsidRPr="002C0088" w:rsidRDefault="005918F6">
            <w:pPr>
              <w:rPr>
                <w:lang w:val="en-US"/>
              </w:rPr>
            </w:pPr>
            <w:r w:rsidRPr="002C0088">
              <w:rPr>
                <w:lang w:val="en-US"/>
              </w:rPr>
              <w:t>Car kit</w:t>
            </w:r>
          </w:p>
        </w:tc>
        <w:tc>
          <w:tcPr>
            <w:tcW w:w="5504" w:type="dxa"/>
          </w:tcPr>
          <w:p w14:paraId="15454060" w14:textId="1C32E2B8" w:rsidR="005918F6" w:rsidRPr="002C0088" w:rsidRDefault="005918F6" w:rsidP="00FD08E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/>
              </w:rPr>
            </w:pPr>
            <w:r w:rsidRPr="002C0088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/>
              </w:rPr>
              <w:t xml:space="preserve">Fire extinguisher, emergency sign, necessary instrument kit, first aid kit, two reflective vests and other equipment according to the requirements of the </w:t>
            </w:r>
            <w:r w:rsidR="00FC7D9C" w:rsidRPr="002C0088">
              <w:rPr>
                <w:rFonts w:ascii="Times New Roman" w:eastAsia="Times New Roman" w:hAnsi="Times New Roman"/>
              </w:rPr>
              <w:t>Kingdom of Belgium</w:t>
            </w:r>
            <w:r w:rsidRPr="002C0088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/>
              </w:rPr>
              <w:t>.</w:t>
            </w:r>
          </w:p>
          <w:p w14:paraId="1CC36590" w14:textId="18486890" w:rsidR="005B13B4" w:rsidRPr="007442D7" w:rsidRDefault="00FE5298" w:rsidP="007442D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/>
              </w:rPr>
            </w:pPr>
            <w:r w:rsidRPr="002C0088">
              <w:rPr>
                <w:rFonts w:ascii="Times New Roman" w:eastAsia="Aptos" w:hAnsi="Times New Roman"/>
                <w:kern w:val="2"/>
                <w:sz w:val="24"/>
                <w:szCs w:val="24"/>
                <w:lang w:val="en-US"/>
                <w14:ligatures w14:val="standardContextual"/>
              </w:rPr>
              <w:t>Set of rubber floor mats for the driver and front passenger seats.</w:t>
            </w:r>
          </w:p>
        </w:tc>
      </w:tr>
      <w:tr w:rsidR="00872DF0" w:rsidRPr="00CB33F6" w14:paraId="65E00C55" w14:textId="77777777" w:rsidTr="1A5A3889">
        <w:tc>
          <w:tcPr>
            <w:tcW w:w="570" w:type="dxa"/>
          </w:tcPr>
          <w:p w14:paraId="42EFC358" w14:textId="3EA4D9FC" w:rsidR="005918F6" w:rsidRPr="00CB33F6" w:rsidRDefault="00A058C4">
            <w:pPr>
              <w:jc w:val="both"/>
              <w:rPr>
                <w:lang w:val="en-US"/>
              </w:rPr>
            </w:pPr>
            <w:r w:rsidRPr="00CB33F6">
              <w:rPr>
                <w:lang w:val="en-US"/>
              </w:rPr>
              <w:t>2</w:t>
            </w:r>
            <w:r w:rsidR="004036DE">
              <w:rPr>
                <w:lang w:val="en-US"/>
              </w:rPr>
              <w:t>5</w:t>
            </w:r>
            <w:r w:rsidRPr="00CB33F6">
              <w:rPr>
                <w:lang w:val="en-US"/>
              </w:rPr>
              <w:t>.</w:t>
            </w:r>
          </w:p>
        </w:tc>
        <w:tc>
          <w:tcPr>
            <w:tcW w:w="3422" w:type="dxa"/>
          </w:tcPr>
          <w:p w14:paraId="0325D486" w14:textId="77777777" w:rsidR="005918F6" w:rsidRPr="002C0088" w:rsidRDefault="005918F6">
            <w:pPr>
              <w:rPr>
                <w:lang w:val="en-US"/>
              </w:rPr>
            </w:pPr>
            <w:r w:rsidRPr="002C0088">
              <w:rPr>
                <w:lang w:val="en-US"/>
              </w:rPr>
              <w:t>Warranty</w:t>
            </w:r>
          </w:p>
        </w:tc>
        <w:tc>
          <w:tcPr>
            <w:tcW w:w="5504" w:type="dxa"/>
          </w:tcPr>
          <w:p w14:paraId="5D56CC14" w14:textId="2B7EA945" w:rsidR="005B13B4" w:rsidRPr="00683997" w:rsidRDefault="00C15437" w:rsidP="00FD08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/>
              </w:rPr>
            </w:pPr>
            <w:r w:rsidRPr="00683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manufacturer's warranty for the car is at least </w:t>
            </w:r>
            <w:r w:rsidR="00683997" w:rsidRPr="00683997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683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months or </w:t>
            </w:r>
            <w:r w:rsidR="009219FD" w:rsidRPr="00683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not less than </w:t>
            </w:r>
            <w:r w:rsidRPr="0068399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100 thousand km mileage </w:t>
            </w:r>
            <w:r w:rsidRPr="0068399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(depending on which criterion is reached earlier).</w:t>
            </w:r>
          </w:p>
        </w:tc>
      </w:tr>
    </w:tbl>
    <w:p w14:paraId="37C2FE48" w14:textId="77777777" w:rsidR="00FD4A4B" w:rsidRPr="00CB33F6" w:rsidRDefault="00FD4A4B">
      <w:pPr>
        <w:jc w:val="right"/>
        <w:rPr>
          <w:lang w:val="en-US"/>
        </w:rPr>
      </w:pPr>
    </w:p>
    <w:p w14:paraId="1B1ACA7F" w14:textId="2D71A28B" w:rsidR="00C15D2B" w:rsidRPr="004E53E0" w:rsidRDefault="00757755" w:rsidP="004E53E0">
      <w:pPr>
        <w:ind w:left="2880" w:firstLine="720"/>
        <w:rPr>
          <w:i/>
          <w:lang w:val="lt-LT"/>
        </w:rPr>
      </w:pPr>
      <w:r w:rsidRPr="00CB33F6">
        <w:rPr>
          <w:i/>
          <w:lang w:val="en-US"/>
        </w:rPr>
        <w:t>___________________</w:t>
      </w:r>
    </w:p>
    <w:sectPr w:rsidR="00C15D2B" w:rsidRPr="004E53E0" w:rsidSect="00942AB6">
      <w:headerReference w:type="even" r:id="rId11"/>
      <w:headerReference w:type="default" r:id="rId12"/>
      <w:pgSz w:w="11907" w:h="16839"/>
      <w:pgMar w:top="1135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E540" w14:textId="77777777" w:rsidR="0009730C" w:rsidRDefault="0009730C">
      <w:r>
        <w:separator/>
      </w:r>
    </w:p>
  </w:endnote>
  <w:endnote w:type="continuationSeparator" w:id="0">
    <w:p w14:paraId="69503A13" w14:textId="77777777" w:rsidR="0009730C" w:rsidRDefault="00097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3EDE8" w14:textId="77777777" w:rsidR="0009730C" w:rsidRDefault="0009730C">
      <w:r>
        <w:separator/>
      </w:r>
    </w:p>
  </w:footnote>
  <w:footnote w:type="continuationSeparator" w:id="0">
    <w:p w14:paraId="58CF8A5C" w14:textId="77777777" w:rsidR="0009730C" w:rsidRDefault="0009730C">
      <w:r>
        <w:continuationSeparator/>
      </w:r>
    </w:p>
  </w:footnote>
  <w:footnote w:id="1">
    <w:p w14:paraId="13FC346C" w14:textId="20F65686" w:rsidR="0036483C" w:rsidRPr="0036483C" w:rsidRDefault="0036483C">
      <w:pPr>
        <w:pStyle w:val="FootnoteText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 w:rsidR="007148FD" w:rsidRPr="00817C28">
        <w:rPr>
          <w:i/>
          <w:lang w:val="en-US"/>
        </w:rPr>
        <w:t xml:space="preserve">Examples of cars in this segment are available in the car market classification of the Lithuanian Association of Car Entrepreneurs </w:t>
      </w:r>
      <w:hyperlink r:id="rId1" w:history="1">
        <w:r w:rsidR="007148FD" w:rsidRPr="00817C28">
          <w:rPr>
            <w:rStyle w:val="Hyperlink"/>
            <w:i/>
            <w:color w:val="auto"/>
            <w:lang w:val="en-US"/>
          </w:rPr>
          <w:t xml:space="preserve">http://www.autotyrimai.lt/klasifikacija/ </w:t>
        </w:r>
      </w:hyperlink>
      <w:r w:rsidR="007148FD" w:rsidRPr="00817C28">
        <w:rPr>
          <w:i/>
          <w:lang w:val="en-US"/>
        </w:rPr>
        <w:t>.</w:t>
      </w:r>
    </w:p>
  </w:footnote>
  <w:footnote w:id="2">
    <w:p w14:paraId="1E9586C2" w14:textId="617F4DEF" w:rsidR="007148FD" w:rsidRPr="007148FD" w:rsidRDefault="007148FD">
      <w:pPr>
        <w:pStyle w:val="FootnoteText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 w:rsidRPr="00817C28">
        <w:rPr>
          <w:i/>
          <w:lang w:val="en-US"/>
        </w:rPr>
        <w:t>Various black color options may be offered (metallic, midnight, etc.)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10B3" w14:textId="77777777" w:rsidR="000D78AB" w:rsidRDefault="000D78AB" w:rsidP="00B01D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A27932" w14:textId="77777777" w:rsidR="000D78AB" w:rsidRPr="00D5751C" w:rsidRDefault="000D78AB" w:rsidP="00B01D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3889" w14:textId="7F609F27" w:rsidR="000D78AB" w:rsidRDefault="000D78AB" w:rsidP="00B01D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3B6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445C200" w14:textId="77777777" w:rsidR="000D78AB" w:rsidRPr="00D5751C" w:rsidRDefault="000D78AB" w:rsidP="00B01D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E01"/>
    <w:multiLevelType w:val="hybridMultilevel"/>
    <w:tmpl w:val="DB444BA6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91FBD"/>
    <w:multiLevelType w:val="hybridMultilevel"/>
    <w:tmpl w:val="8F22AB5C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63BB2"/>
    <w:multiLevelType w:val="hybridMultilevel"/>
    <w:tmpl w:val="A16645DC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35B81"/>
    <w:multiLevelType w:val="hybridMultilevel"/>
    <w:tmpl w:val="F412E6AE"/>
    <w:lvl w:ilvl="0" w:tplc="59F48280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4" w:hanging="360"/>
      </w:pPr>
    </w:lvl>
    <w:lvl w:ilvl="2" w:tplc="0409001B" w:tentative="1">
      <w:start w:val="1"/>
      <w:numFmt w:val="lowerRoman"/>
      <w:lvlText w:val="%3."/>
      <w:lvlJc w:val="right"/>
      <w:pPr>
        <w:ind w:left="2504" w:hanging="180"/>
      </w:pPr>
    </w:lvl>
    <w:lvl w:ilvl="3" w:tplc="0409000F" w:tentative="1">
      <w:start w:val="1"/>
      <w:numFmt w:val="decimal"/>
      <w:lvlText w:val="%4."/>
      <w:lvlJc w:val="left"/>
      <w:pPr>
        <w:ind w:left="3224" w:hanging="360"/>
      </w:pPr>
    </w:lvl>
    <w:lvl w:ilvl="4" w:tplc="04090019" w:tentative="1">
      <w:start w:val="1"/>
      <w:numFmt w:val="lowerLetter"/>
      <w:lvlText w:val="%5."/>
      <w:lvlJc w:val="left"/>
      <w:pPr>
        <w:ind w:left="3944" w:hanging="360"/>
      </w:pPr>
    </w:lvl>
    <w:lvl w:ilvl="5" w:tplc="0409001B" w:tentative="1">
      <w:start w:val="1"/>
      <w:numFmt w:val="lowerRoman"/>
      <w:lvlText w:val="%6."/>
      <w:lvlJc w:val="right"/>
      <w:pPr>
        <w:ind w:left="4664" w:hanging="180"/>
      </w:pPr>
    </w:lvl>
    <w:lvl w:ilvl="6" w:tplc="0409000F" w:tentative="1">
      <w:start w:val="1"/>
      <w:numFmt w:val="decimal"/>
      <w:lvlText w:val="%7."/>
      <w:lvlJc w:val="left"/>
      <w:pPr>
        <w:ind w:left="5384" w:hanging="360"/>
      </w:pPr>
    </w:lvl>
    <w:lvl w:ilvl="7" w:tplc="04090019" w:tentative="1">
      <w:start w:val="1"/>
      <w:numFmt w:val="lowerLetter"/>
      <w:lvlText w:val="%8."/>
      <w:lvlJc w:val="left"/>
      <w:pPr>
        <w:ind w:left="6104" w:hanging="360"/>
      </w:pPr>
    </w:lvl>
    <w:lvl w:ilvl="8" w:tplc="040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105F4110"/>
    <w:multiLevelType w:val="hybridMultilevel"/>
    <w:tmpl w:val="7C52C474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583B57"/>
    <w:multiLevelType w:val="hybridMultilevel"/>
    <w:tmpl w:val="596E40D4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590F68"/>
    <w:multiLevelType w:val="hybridMultilevel"/>
    <w:tmpl w:val="8196FE2C"/>
    <w:lvl w:ilvl="0" w:tplc="88C0B8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F7515"/>
    <w:multiLevelType w:val="hybridMultilevel"/>
    <w:tmpl w:val="0C546934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2548B5"/>
    <w:multiLevelType w:val="multilevel"/>
    <w:tmpl w:val="3898869A"/>
    <w:lvl w:ilvl="0">
      <w:start w:val="1"/>
      <w:numFmt w:val="decimal"/>
      <w:suff w:val="space"/>
      <w:lvlText w:val="%1."/>
      <w:lvlJc w:val="left"/>
      <w:pPr>
        <w:ind w:left="6947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16" w:firstLine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-2987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5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9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25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0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818" w:hanging="1584"/>
      </w:pPr>
      <w:rPr>
        <w:rFonts w:hint="default"/>
      </w:rPr>
    </w:lvl>
  </w:abstractNum>
  <w:abstractNum w:abstractNumId="9" w15:restartNumberingAfterBreak="0">
    <w:nsid w:val="244931DA"/>
    <w:multiLevelType w:val="hybridMultilevel"/>
    <w:tmpl w:val="597C7148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C3B71"/>
    <w:multiLevelType w:val="hybridMultilevel"/>
    <w:tmpl w:val="FBDA5E7A"/>
    <w:lvl w:ilvl="0" w:tplc="E6027896">
      <w:start w:val="1"/>
      <w:numFmt w:val="decimal"/>
      <w:lvlText w:val="%1."/>
      <w:lvlJc w:val="left"/>
      <w:pPr>
        <w:ind w:left="359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1" w15:restartNumberingAfterBreak="0">
    <w:nsid w:val="3E546B33"/>
    <w:multiLevelType w:val="hybridMultilevel"/>
    <w:tmpl w:val="8CE0027C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C42922"/>
    <w:multiLevelType w:val="hybridMultilevel"/>
    <w:tmpl w:val="4B08C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47F7C"/>
    <w:multiLevelType w:val="hybridMultilevel"/>
    <w:tmpl w:val="3ECA3E16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2A111B"/>
    <w:multiLevelType w:val="hybridMultilevel"/>
    <w:tmpl w:val="BE100B28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1A5C99"/>
    <w:multiLevelType w:val="hybridMultilevel"/>
    <w:tmpl w:val="51801272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0F2A61"/>
    <w:multiLevelType w:val="multilevel"/>
    <w:tmpl w:val="F8DA7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8BC72BB"/>
    <w:multiLevelType w:val="hybridMultilevel"/>
    <w:tmpl w:val="70E20D1A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540C3A"/>
    <w:multiLevelType w:val="hybridMultilevel"/>
    <w:tmpl w:val="75966154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E022B8"/>
    <w:multiLevelType w:val="hybridMultilevel"/>
    <w:tmpl w:val="65643D84"/>
    <w:lvl w:ilvl="0" w:tplc="88C0B8FE">
      <w:start w:val="5"/>
      <w:numFmt w:val="bullet"/>
      <w:lvlText w:val="-"/>
      <w:lvlJc w:val="left"/>
      <w:pPr>
        <w:ind w:left="420" w:hanging="420"/>
      </w:pPr>
      <w:rPr>
        <w:rFonts w:ascii="Times New Roman" w:eastAsia="Times New Roman" w:hAnsi="Times New Roman"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69331124"/>
    <w:multiLevelType w:val="hybridMultilevel"/>
    <w:tmpl w:val="A7E8DBF6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FD1FEF"/>
    <w:multiLevelType w:val="hybridMultilevel"/>
    <w:tmpl w:val="B77CBCF6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83553F"/>
    <w:multiLevelType w:val="hybridMultilevel"/>
    <w:tmpl w:val="2350217A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023AA0"/>
    <w:multiLevelType w:val="hybridMultilevel"/>
    <w:tmpl w:val="94D680D8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571124"/>
    <w:multiLevelType w:val="hybridMultilevel"/>
    <w:tmpl w:val="992CD1B4"/>
    <w:lvl w:ilvl="0" w:tplc="88C0B8FE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114910">
    <w:abstractNumId w:val="3"/>
  </w:num>
  <w:num w:numId="2" w16cid:durableId="1783720127">
    <w:abstractNumId w:val="24"/>
  </w:num>
  <w:num w:numId="3" w16cid:durableId="1114061549">
    <w:abstractNumId w:val="22"/>
  </w:num>
  <w:num w:numId="4" w16cid:durableId="1112938214">
    <w:abstractNumId w:val="21"/>
  </w:num>
  <w:num w:numId="5" w16cid:durableId="1216622289">
    <w:abstractNumId w:val="13"/>
  </w:num>
  <w:num w:numId="6" w16cid:durableId="621155964">
    <w:abstractNumId w:val="20"/>
  </w:num>
  <w:num w:numId="7" w16cid:durableId="1941644424">
    <w:abstractNumId w:val="0"/>
  </w:num>
  <w:num w:numId="8" w16cid:durableId="1906914587">
    <w:abstractNumId w:val="17"/>
  </w:num>
  <w:num w:numId="9" w16cid:durableId="1342589674">
    <w:abstractNumId w:val="23"/>
  </w:num>
  <w:num w:numId="10" w16cid:durableId="597255903">
    <w:abstractNumId w:val="18"/>
  </w:num>
  <w:num w:numId="11" w16cid:durableId="831530764">
    <w:abstractNumId w:val="10"/>
  </w:num>
  <w:num w:numId="12" w16cid:durableId="3947710">
    <w:abstractNumId w:val="5"/>
  </w:num>
  <w:num w:numId="13" w16cid:durableId="1814826927">
    <w:abstractNumId w:val="6"/>
  </w:num>
  <w:num w:numId="14" w16cid:durableId="931857096">
    <w:abstractNumId w:val="11"/>
  </w:num>
  <w:num w:numId="15" w16cid:durableId="1786658456">
    <w:abstractNumId w:val="1"/>
  </w:num>
  <w:num w:numId="16" w16cid:durableId="429591088">
    <w:abstractNumId w:val="14"/>
  </w:num>
  <w:num w:numId="17" w16cid:durableId="1145273855">
    <w:abstractNumId w:val="4"/>
  </w:num>
  <w:num w:numId="18" w16cid:durableId="885917772">
    <w:abstractNumId w:val="15"/>
  </w:num>
  <w:num w:numId="19" w16cid:durableId="1244757072">
    <w:abstractNumId w:val="9"/>
  </w:num>
  <w:num w:numId="20" w16cid:durableId="407196201">
    <w:abstractNumId w:val="19"/>
  </w:num>
  <w:num w:numId="21" w16cid:durableId="1716193141">
    <w:abstractNumId w:val="2"/>
  </w:num>
  <w:num w:numId="22" w16cid:durableId="1054039383">
    <w:abstractNumId w:val="7"/>
  </w:num>
  <w:num w:numId="23" w16cid:durableId="670789455">
    <w:abstractNumId w:val="16"/>
  </w:num>
  <w:num w:numId="24" w16cid:durableId="543756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04095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6755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29238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274552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945066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050955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34416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94924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45171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80042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64322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94805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81581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865128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186230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65807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024925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34001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908357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98576540">
    <w:abstractNumId w:val="8"/>
  </w:num>
  <w:num w:numId="45" w16cid:durableId="1763448162">
    <w:abstractNumId w:val="8"/>
    <w:lvlOverride w:ilvl="0">
      <w:startOverride w:val="4"/>
    </w:lvlOverride>
    <w:lvlOverride w:ilvl="1">
      <w:startOverride w:val="8"/>
    </w:lvlOverride>
  </w:num>
  <w:num w:numId="46" w16cid:durableId="392703262">
    <w:abstractNumId w:val="8"/>
    <w:lvlOverride w:ilvl="0">
      <w:startOverride w:val="2"/>
    </w:lvlOverride>
    <w:lvlOverride w:ilvl="1">
      <w:startOverride w:val="5"/>
    </w:lvlOverride>
  </w:num>
  <w:num w:numId="47" w16cid:durableId="185915688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92F"/>
    <w:rsid w:val="00002B7C"/>
    <w:rsid w:val="00004290"/>
    <w:rsid w:val="00017CF9"/>
    <w:rsid w:val="00026344"/>
    <w:rsid w:val="00026C53"/>
    <w:rsid w:val="00031419"/>
    <w:rsid w:val="00031467"/>
    <w:rsid w:val="00034F87"/>
    <w:rsid w:val="00035603"/>
    <w:rsid w:val="00036D53"/>
    <w:rsid w:val="0004251A"/>
    <w:rsid w:val="000472AF"/>
    <w:rsid w:val="00053A59"/>
    <w:rsid w:val="00055781"/>
    <w:rsid w:val="00064502"/>
    <w:rsid w:val="000732F7"/>
    <w:rsid w:val="00075E78"/>
    <w:rsid w:val="000825D6"/>
    <w:rsid w:val="0008353F"/>
    <w:rsid w:val="00095119"/>
    <w:rsid w:val="0009730C"/>
    <w:rsid w:val="000A0E26"/>
    <w:rsid w:val="000B3F9E"/>
    <w:rsid w:val="000B40DE"/>
    <w:rsid w:val="000B4CBE"/>
    <w:rsid w:val="000D15A5"/>
    <w:rsid w:val="000D78AB"/>
    <w:rsid w:val="000F0695"/>
    <w:rsid w:val="00100039"/>
    <w:rsid w:val="001053AE"/>
    <w:rsid w:val="00107626"/>
    <w:rsid w:val="00110A9D"/>
    <w:rsid w:val="0013058A"/>
    <w:rsid w:val="00137A14"/>
    <w:rsid w:val="00147761"/>
    <w:rsid w:val="00163659"/>
    <w:rsid w:val="00165FA3"/>
    <w:rsid w:val="0017649F"/>
    <w:rsid w:val="00177F1C"/>
    <w:rsid w:val="001919FB"/>
    <w:rsid w:val="00197D84"/>
    <w:rsid w:val="001B120A"/>
    <w:rsid w:val="001B182A"/>
    <w:rsid w:val="001B391C"/>
    <w:rsid w:val="001C51A6"/>
    <w:rsid w:val="001D01B9"/>
    <w:rsid w:val="001D6D2A"/>
    <w:rsid w:val="001E4A6B"/>
    <w:rsid w:val="001E682A"/>
    <w:rsid w:val="001F22BE"/>
    <w:rsid w:val="001F6FC4"/>
    <w:rsid w:val="00203074"/>
    <w:rsid w:val="0020425E"/>
    <w:rsid w:val="00216750"/>
    <w:rsid w:val="002259D0"/>
    <w:rsid w:val="00235883"/>
    <w:rsid w:val="00246BF3"/>
    <w:rsid w:val="0025438E"/>
    <w:rsid w:val="00254E15"/>
    <w:rsid w:val="00257DE8"/>
    <w:rsid w:val="00262C0B"/>
    <w:rsid w:val="00272132"/>
    <w:rsid w:val="0027360A"/>
    <w:rsid w:val="0027680B"/>
    <w:rsid w:val="002772C7"/>
    <w:rsid w:val="002773F6"/>
    <w:rsid w:val="00277434"/>
    <w:rsid w:val="00285444"/>
    <w:rsid w:val="0028552F"/>
    <w:rsid w:val="00286249"/>
    <w:rsid w:val="00297752"/>
    <w:rsid w:val="002A234E"/>
    <w:rsid w:val="002A5DEE"/>
    <w:rsid w:val="002A7C09"/>
    <w:rsid w:val="002B0F1B"/>
    <w:rsid w:val="002B1FC1"/>
    <w:rsid w:val="002B2D9C"/>
    <w:rsid w:val="002B70C6"/>
    <w:rsid w:val="002C0088"/>
    <w:rsid w:val="002C1575"/>
    <w:rsid w:val="002C222E"/>
    <w:rsid w:val="002C4CA9"/>
    <w:rsid w:val="002C7827"/>
    <w:rsid w:val="002D265F"/>
    <w:rsid w:val="002E170C"/>
    <w:rsid w:val="002E59E4"/>
    <w:rsid w:val="002F2B63"/>
    <w:rsid w:val="002F344F"/>
    <w:rsid w:val="00320F84"/>
    <w:rsid w:val="00327CC4"/>
    <w:rsid w:val="003322C7"/>
    <w:rsid w:val="00334C14"/>
    <w:rsid w:val="00341332"/>
    <w:rsid w:val="00350E2B"/>
    <w:rsid w:val="003514B3"/>
    <w:rsid w:val="003518F7"/>
    <w:rsid w:val="003628E7"/>
    <w:rsid w:val="0036483C"/>
    <w:rsid w:val="0037040E"/>
    <w:rsid w:val="00371A5C"/>
    <w:rsid w:val="00372052"/>
    <w:rsid w:val="003861E1"/>
    <w:rsid w:val="00392713"/>
    <w:rsid w:val="00396721"/>
    <w:rsid w:val="003A376A"/>
    <w:rsid w:val="003A6805"/>
    <w:rsid w:val="003B4D9C"/>
    <w:rsid w:val="003C7E40"/>
    <w:rsid w:val="003E0B83"/>
    <w:rsid w:val="003F04E6"/>
    <w:rsid w:val="003F2447"/>
    <w:rsid w:val="003F42D7"/>
    <w:rsid w:val="003F66C0"/>
    <w:rsid w:val="003F691C"/>
    <w:rsid w:val="004036DE"/>
    <w:rsid w:val="00413B36"/>
    <w:rsid w:val="00421402"/>
    <w:rsid w:val="00426588"/>
    <w:rsid w:val="00427296"/>
    <w:rsid w:val="00430E65"/>
    <w:rsid w:val="0043208C"/>
    <w:rsid w:val="004325B6"/>
    <w:rsid w:val="0044002C"/>
    <w:rsid w:val="00451A2F"/>
    <w:rsid w:val="004542CC"/>
    <w:rsid w:val="00460FCE"/>
    <w:rsid w:val="00461CB3"/>
    <w:rsid w:val="0046765D"/>
    <w:rsid w:val="00467752"/>
    <w:rsid w:val="00470A61"/>
    <w:rsid w:val="00477635"/>
    <w:rsid w:val="00481A38"/>
    <w:rsid w:val="00486365"/>
    <w:rsid w:val="00496ABA"/>
    <w:rsid w:val="004A0A19"/>
    <w:rsid w:val="004A461B"/>
    <w:rsid w:val="004B0F75"/>
    <w:rsid w:val="004B6BC0"/>
    <w:rsid w:val="004C1237"/>
    <w:rsid w:val="004C45C5"/>
    <w:rsid w:val="004C48EC"/>
    <w:rsid w:val="004E1836"/>
    <w:rsid w:val="004E53E0"/>
    <w:rsid w:val="004F2070"/>
    <w:rsid w:val="004F22F4"/>
    <w:rsid w:val="00502439"/>
    <w:rsid w:val="00533F32"/>
    <w:rsid w:val="00555FD7"/>
    <w:rsid w:val="00566375"/>
    <w:rsid w:val="00570AEA"/>
    <w:rsid w:val="00572BEE"/>
    <w:rsid w:val="00583142"/>
    <w:rsid w:val="005854A9"/>
    <w:rsid w:val="00587444"/>
    <w:rsid w:val="005918F6"/>
    <w:rsid w:val="0059666A"/>
    <w:rsid w:val="005A29AD"/>
    <w:rsid w:val="005A2DAA"/>
    <w:rsid w:val="005A39A0"/>
    <w:rsid w:val="005B13B4"/>
    <w:rsid w:val="005B278A"/>
    <w:rsid w:val="005B5890"/>
    <w:rsid w:val="005B5BB1"/>
    <w:rsid w:val="005B6B06"/>
    <w:rsid w:val="005B7915"/>
    <w:rsid w:val="005C078E"/>
    <w:rsid w:val="005C41E9"/>
    <w:rsid w:val="005D0599"/>
    <w:rsid w:val="005D2047"/>
    <w:rsid w:val="005D2C29"/>
    <w:rsid w:val="005D4F0C"/>
    <w:rsid w:val="005D54B9"/>
    <w:rsid w:val="005F4AB8"/>
    <w:rsid w:val="006029E5"/>
    <w:rsid w:val="00612392"/>
    <w:rsid w:val="00613B62"/>
    <w:rsid w:val="0062718B"/>
    <w:rsid w:val="00663A92"/>
    <w:rsid w:val="00674A96"/>
    <w:rsid w:val="00677BFD"/>
    <w:rsid w:val="00683997"/>
    <w:rsid w:val="006924E1"/>
    <w:rsid w:val="006A183F"/>
    <w:rsid w:val="006A2BB6"/>
    <w:rsid w:val="006A2F1E"/>
    <w:rsid w:val="006A3347"/>
    <w:rsid w:val="006A57C7"/>
    <w:rsid w:val="006B1EC1"/>
    <w:rsid w:val="006B38D5"/>
    <w:rsid w:val="006B3F50"/>
    <w:rsid w:val="006B4502"/>
    <w:rsid w:val="006B4A40"/>
    <w:rsid w:val="006B5BA0"/>
    <w:rsid w:val="006C2F5A"/>
    <w:rsid w:val="006E0BD3"/>
    <w:rsid w:val="006E6459"/>
    <w:rsid w:val="006F2827"/>
    <w:rsid w:val="006F76CC"/>
    <w:rsid w:val="007148FD"/>
    <w:rsid w:val="0071669B"/>
    <w:rsid w:val="0071707A"/>
    <w:rsid w:val="00720A89"/>
    <w:rsid w:val="007248A9"/>
    <w:rsid w:val="00725891"/>
    <w:rsid w:val="00726757"/>
    <w:rsid w:val="00727C8A"/>
    <w:rsid w:val="00733350"/>
    <w:rsid w:val="00737BAF"/>
    <w:rsid w:val="00740C38"/>
    <w:rsid w:val="007442D7"/>
    <w:rsid w:val="00746ADD"/>
    <w:rsid w:val="007559B1"/>
    <w:rsid w:val="00757755"/>
    <w:rsid w:val="00773BE7"/>
    <w:rsid w:val="007748A9"/>
    <w:rsid w:val="00776187"/>
    <w:rsid w:val="00781DB6"/>
    <w:rsid w:val="00781F17"/>
    <w:rsid w:val="00784653"/>
    <w:rsid w:val="00787E29"/>
    <w:rsid w:val="00792849"/>
    <w:rsid w:val="007945D5"/>
    <w:rsid w:val="007A3EDA"/>
    <w:rsid w:val="007A4C5F"/>
    <w:rsid w:val="007A5839"/>
    <w:rsid w:val="007A6423"/>
    <w:rsid w:val="007B02DB"/>
    <w:rsid w:val="007B3864"/>
    <w:rsid w:val="007B5269"/>
    <w:rsid w:val="007C093F"/>
    <w:rsid w:val="007C49DE"/>
    <w:rsid w:val="007C637A"/>
    <w:rsid w:val="007F714B"/>
    <w:rsid w:val="00806118"/>
    <w:rsid w:val="0081670D"/>
    <w:rsid w:val="00817C28"/>
    <w:rsid w:val="0082456D"/>
    <w:rsid w:val="00830A61"/>
    <w:rsid w:val="00833BD0"/>
    <w:rsid w:val="00841BBC"/>
    <w:rsid w:val="008626D5"/>
    <w:rsid w:val="00864BBC"/>
    <w:rsid w:val="008722B1"/>
    <w:rsid w:val="00872DF0"/>
    <w:rsid w:val="008850E7"/>
    <w:rsid w:val="00886C0C"/>
    <w:rsid w:val="00892827"/>
    <w:rsid w:val="0089422D"/>
    <w:rsid w:val="008949BC"/>
    <w:rsid w:val="008A0A2B"/>
    <w:rsid w:val="008A139F"/>
    <w:rsid w:val="008A1C31"/>
    <w:rsid w:val="008A211F"/>
    <w:rsid w:val="008A216E"/>
    <w:rsid w:val="008D6679"/>
    <w:rsid w:val="008E0C67"/>
    <w:rsid w:val="008F31CA"/>
    <w:rsid w:val="008F3A63"/>
    <w:rsid w:val="008F500E"/>
    <w:rsid w:val="0090190E"/>
    <w:rsid w:val="00901D0F"/>
    <w:rsid w:val="009021CB"/>
    <w:rsid w:val="0090502C"/>
    <w:rsid w:val="00913AF5"/>
    <w:rsid w:val="00916032"/>
    <w:rsid w:val="009219FD"/>
    <w:rsid w:val="00925B77"/>
    <w:rsid w:val="00934993"/>
    <w:rsid w:val="00942AB6"/>
    <w:rsid w:val="0094359F"/>
    <w:rsid w:val="00943E8F"/>
    <w:rsid w:val="00945E0B"/>
    <w:rsid w:val="00964D92"/>
    <w:rsid w:val="00965C5C"/>
    <w:rsid w:val="00966B0F"/>
    <w:rsid w:val="009679EC"/>
    <w:rsid w:val="009750C2"/>
    <w:rsid w:val="00985D4F"/>
    <w:rsid w:val="0099278C"/>
    <w:rsid w:val="0099684E"/>
    <w:rsid w:val="009C4CD7"/>
    <w:rsid w:val="009D4246"/>
    <w:rsid w:val="009D480F"/>
    <w:rsid w:val="009D6BFF"/>
    <w:rsid w:val="009E28EB"/>
    <w:rsid w:val="009E2DBC"/>
    <w:rsid w:val="009E486D"/>
    <w:rsid w:val="009F0B5A"/>
    <w:rsid w:val="009F7B98"/>
    <w:rsid w:val="009F7E5E"/>
    <w:rsid w:val="009F7EB2"/>
    <w:rsid w:val="00A03AA1"/>
    <w:rsid w:val="00A058C4"/>
    <w:rsid w:val="00A11D1A"/>
    <w:rsid w:val="00A127C4"/>
    <w:rsid w:val="00A13210"/>
    <w:rsid w:val="00A17287"/>
    <w:rsid w:val="00A202D4"/>
    <w:rsid w:val="00A214E7"/>
    <w:rsid w:val="00A26707"/>
    <w:rsid w:val="00A33D32"/>
    <w:rsid w:val="00A41FD0"/>
    <w:rsid w:val="00A451C9"/>
    <w:rsid w:val="00A46A5A"/>
    <w:rsid w:val="00A5471C"/>
    <w:rsid w:val="00A55DCC"/>
    <w:rsid w:val="00A7513C"/>
    <w:rsid w:val="00A7604C"/>
    <w:rsid w:val="00A7769B"/>
    <w:rsid w:val="00A80E68"/>
    <w:rsid w:val="00A81116"/>
    <w:rsid w:val="00A943D0"/>
    <w:rsid w:val="00A94BDF"/>
    <w:rsid w:val="00AA0C32"/>
    <w:rsid w:val="00AA1631"/>
    <w:rsid w:val="00AB3A3D"/>
    <w:rsid w:val="00AB3E0B"/>
    <w:rsid w:val="00AC06CA"/>
    <w:rsid w:val="00AC3D69"/>
    <w:rsid w:val="00AC3EBD"/>
    <w:rsid w:val="00AC608C"/>
    <w:rsid w:val="00AC6763"/>
    <w:rsid w:val="00AE259E"/>
    <w:rsid w:val="00AE427D"/>
    <w:rsid w:val="00B01D57"/>
    <w:rsid w:val="00B06CC0"/>
    <w:rsid w:val="00B176D6"/>
    <w:rsid w:val="00B344B9"/>
    <w:rsid w:val="00B34AD8"/>
    <w:rsid w:val="00B3735F"/>
    <w:rsid w:val="00B424A8"/>
    <w:rsid w:val="00B436F2"/>
    <w:rsid w:val="00B47EB6"/>
    <w:rsid w:val="00B50E61"/>
    <w:rsid w:val="00B51FCA"/>
    <w:rsid w:val="00B6052C"/>
    <w:rsid w:val="00B628E1"/>
    <w:rsid w:val="00B666D2"/>
    <w:rsid w:val="00B740AB"/>
    <w:rsid w:val="00B7616D"/>
    <w:rsid w:val="00B763DC"/>
    <w:rsid w:val="00B76D67"/>
    <w:rsid w:val="00B82253"/>
    <w:rsid w:val="00B84C44"/>
    <w:rsid w:val="00BA2DDE"/>
    <w:rsid w:val="00BA4D47"/>
    <w:rsid w:val="00BB65D8"/>
    <w:rsid w:val="00BC01ED"/>
    <w:rsid w:val="00BC05A0"/>
    <w:rsid w:val="00BD1532"/>
    <w:rsid w:val="00BD4AE6"/>
    <w:rsid w:val="00BD7F17"/>
    <w:rsid w:val="00BD7FD7"/>
    <w:rsid w:val="00BE02B5"/>
    <w:rsid w:val="00BE38A1"/>
    <w:rsid w:val="00BE49E5"/>
    <w:rsid w:val="00BF576F"/>
    <w:rsid w:val="00C04985"/>
    <w:rsid w:val="00C065C1"/>
    <w:rsid w:val="00C120A9"/>
    <w:rsid w:val="00C15437"/>
    <w:rsid w:val="00C15D2B"/>
    <w:rsid w:val="00C175F1"/>
    <w:rsid w:val="00C24127"/>
    <w:rsid w:val="00C2689E"/>
    <w:rsid w:val="00C35BF9"/>
    <w:rsid w:val="00C37D11"/>
    <w:rsid w:val="00C43F70"/>
    <w:rsid w:val="00C440E3"/>
    <w:rsid w:val="00C53D4A"/>
    <w:rsid w:val="00C578BC"/>
    <w:rsid w:val="00C61AC5"/>
    <w:rsid w:val="00C63834"/>
    <w:rsid w:val="00C74A72"/>
    <w:rsid w:val="00C8296D"/>
    <w:rsid w:val="00C90165"/>
    <w:rsid w:val="00CA13C9"/>
    <w:rsid w:val="00CA7347"/>
    <w:rsid w:val="00CB1AC2"/>
    <w:rsid w:val="00CB33F6"/>
    <w:rsid w:val="00CB65FB"/>
    <w:rsid w:val="00CB7EEC"/>
    <w:rsid w:val="00CC134C"/>
    <w:rsid w:val="00CC52A0"/>
    <w:rsid w:val="00CC6FE7"/>
    <w:rsid w:val="00CD0692"/>
    <w:rsid w:val="00CD192F"/>
    <w:rsid w:val="00CD66F1"/>
    <w:rsid w:val="00CE2B02"/>
    <w:rsid w:val="00CE5556"/>
    <w:rsid w:val="00CE6CFC"/>
    <w:rsid w:val="00CE6F37"/>
    <w:rsid w:val="00CF07F5"/>
    <w:rsid w:val="00CF316E"/>
    <w:rsid w:val="00D123F3"/>
    <w:rsid w:val="00D2398B"/>
    <w:rsid w:val="00D26D26"/>
    <w:rsid w:val="00D324F0"/>
    <w:rsid w:val="00D33FBD"/>
    <w:rsid w:val="00D4214C"/>
    <w:rsid w:val="00D47AAA"/>
    <w:rsid w:val="00D50465"/>
    <w:rsid w:val="00D51F3B"/>
    <w:rsid w:val="00D524B1"/>
    <w:rsid w:val="00D53B94"/>
    <w:rsid w:val="00D6112F"/>
    <w:rsid w:val="00D647B8"/>
    <w:rsid w:val="00D64C42"/>
    <w:rsid w:val="00D7332E"/>
    <w:rsid w:val="00D86619"/>
    <w:rsid w:val="00DA6E3C"/>
    <w:rsid w:val="00DB6B96"/>
    <w:rsid w:val="00DB7C3F"/>
    <w:rsid w:val="00DC03E0"/>
    <w:rsid w:val="00DC5208"/>
    <w:rsid w:val="00DC67DF"/>
    <w:rsid w:val="00DD240B"/>
    <w:rsid w:val="00DE12A6"/>
    <w:rsid w:val="00DF299C"/>
    <w:rsid w:val="00DF451F"/>
    <w:rsid w:val="00DF5410"/>
    <w:rsid w:val="00E03664"/>
    <w:rsid w:val="00E04F57"/>
    <w:rsid w:val="00E1221F"/>
    <w:rsid w:val="00E1703C"/>
    <w:rsid w:val="00E328A6"/>
    <w:rsid w:val="00E36A19"/>
    <w:rsid w:val="00E36E72"/>
    <w:rsid w:val="00E51261"/>
    <w:rsid w:val="00E516D1"/>
    <w:rsid w:val="00E52989"/>
    <w:rsid w:val="00E67C67"/>
    <w:rsid w:val="00E86FDD"/>
    <w:rsid w:val="00E87525"/>
    <w:rsid w:val="00E923B7"/>
    <w:rsid w:val="00E94B76"/>
    <w:rsid w:val="00E96855"/>
    <w:rsid w:val="00EA1084"/>
    <w:rsid w:val="00EB2661"/>
    <w:rsid w:val="00EC03AE"/>
    <w:rsid w:val="00ED1887"/>
    <w:rsid w:val="00EE0F12"/>
    <w:rsid w:val="00EE5BFF"/>
    <w:rsid w:val="00EF6E33"/>
    <w:rsid w:val="00F037B9"/>
    <w:rsid w:val="00F03B89"/>
    <w:rsid w:val="00F122C9"/>
    <w:rsid w:val="00F203BA"/>
    <w:rsid w:val="00F22DB6"/>
    <w:rsid w:val="00F23C4D"/>
    <w:rsid w:val="00F24B34"/>
    <w:rsid w:val="00F3634D"/>
    <w:rsid w:val="00F4281B"/>
    <w:rsid w:val="00F468E1"/>
    <w:rsid w:val="00F50939"/>
    <w:rsid w:val="00F52144"/>
    <w:rsid w:val="00F529D6"/>
    <w:rsid w:val="00F53E5D"/>
    <w:rsid w:val="00F54237"/>
    <w:rsid w:val="00F64654"/>
    <w:rsid w:val="00F6520F"/>
    <w:rsid w:val="00F73699"/>
    <w:rsid w:val="00F838D4"/>
    <w:rsid w:val="00F8556C"/>
    <w:rsid w:val="00F86E04"/>
    <w:rsid w:val="00F90861"/>
    <w:rsid w:val="00FA0FC5"/>
    <w:rsid w:val="00FA3420"/>
    <w:rsid w:val="00FA409B"/>
    <w:rsid w:val="00FB5CC9"/>
    <w:rsid w:val="00FC11F9"/>
    <w:rsid w:val="00FC477B"/>
    <w:rsid w:val="00FC4BF5"/>
    <w:rsid w:val="00FC4E5A"/>
    <w:rsid w:val="00FC6942"/>
    <w:rsid w:val="00FC7D9C"/>
    <w:rsid w:val="00FD08EC"/>
    <w:rsid w:val="00FD1B76"/>
    <w:rsid w:val="00FD44C1"/>
    <w:rsid w:val="00FD4A4B"/>
    <w:rsid w:val="00FD5BFF"/>
    <w:rsid w:val="00FE5298"/>
    <w:rsid w:val="00FE683F"/>
    <w:rsid w:val="12BEF256"/>
    <w:rsid w:val="1A5A3889"/>
    <w:rsid w:val="1A77A390"/>
    <w:rsid w:val="1E62D343"/>
    <w:rsid w:val="205C6066"/>
    <w:rsid w:val="3798AB39"/>
    <w:rsid w:val="3EF41B32"/>
    <w:rsid w:val="42148CC3"/>
    <w:rsid w:val="5CBEB027"/>
    <w:rsid w:val="78E7B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25855"/>
  <w15:chartTrackingRefBased/>
  <w15:docId w15:val="{3690B589-E6DA-4193-B4B0-8D9CABC6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D192F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065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D19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C065C1"/>
    <w:pPr>
      <w:keepNext/>
      <w:keepLines/>
      <w:spacing w:before="4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lt-LT"/>
    </w:rPr>
  </w:style>
  <w:style w:type="paragraph" w:styleId="Heading5">
    <w:name w:val="heading 5"/>
    <w:basedOn w:val="Normal"/>
    <w:next w:val="Normal"/>
    <w:link w:val="Heading5Char"/>
    <w:unhideWhenUsed/>
    <w:qFormat/>
    <w:rsid w:val="00C065C1"/>
    <w:pPr>
      <w:keepNext/>
      <w:keepLines/>
      <w:spacing w:before="4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lt-LT"/>
    </w:rPr>
  </w:style>
  <w:style w:type="paragraph" w:styleId="Heading6">
    <w:name w:val="heading 6"/>
    <w:basedOn w:val="Normal"/>
    <w:next w:val="Normal"/>
    <w:link w:val="Heading6Char"/>
    <w:unhideWhenUsed/>
    <w:qFormat/>
    <w:rsid w:val="00C065C1"/>
    <w:pPr>
      <w:keepNext/>
      <w:keepLines/>
      <w:spacing w:before="4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lt-LT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C065C1"/>
    <w:pPr>
      <w:keepNext/>
      <w:keepLines/>
      <w:spacing w:before="4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lt-LT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C065C1"/>
    <w:pPr>
      <w:keepNext/>
      <w:keepLines/>
      <w:spacing w:before="4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lt-LT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C065C1"/>
    <w:pPr>
      <w:keepNext/>
      <w:keepLines/>
      <w:spacing w:before="4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192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CD192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D192F"/>
  </w:style>
  <w:style w:type="character" w:customStyle="1" w:styleId="Heading1Char">
    <w:name w:val="Heading 1 Char"/>
    <w:basedOn w:val="DefaultParagraphFont"/>
    <w:link w:val="Heading1"/>
    <w:rsid w:val="00CD192F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CD192F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rsid w:val="00CD192F"/>
    <w:rPr>
      <w:color w:val="0000FF"/>
      <w:u w:val="single"/>
    </w:rPr>
  </w:style>
  <w:style w:type="character" w:styleId="CommentReference">
    <w:name w:val="annotation reference"/>
    <w:uiPriority w:val="99"/>
    <w:semiHidden/>
    <w:rsid w:val="00CD19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D1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192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D192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CD192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9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92F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80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C0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opre">
    <w:name w:val="acopre"/>
    <w:basedOn w:val="DefaultParagraphFont"/>
    <w:rsid w:val="00E03664"/>
  </w:style>
  <w:style w:type="character" w:styleId="Emphasis">
    <w:name w:val="Emphasis"/>
    <w:basedOn w:val="DefaultParagraphFont"/>
    <w:uiPriority w:val="20"/>
    <w:qFormat/>
    <w:rsid w:val="00E03664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5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065C1"/>
    <w:rPr>
      <w:rFonts w:asciiTheme="majorHAnsi" w:eastAsiaTheme="majorEastAsia" w:hAnsiTheme="majorHAnsi" w:cstheme="majorBidi"/>
      <w:i/>
      <w:iCs/>
      <w:color w:val="2E74B5" w:themeColor="accent1" w:themeShade="BF"/>
      <w:lang w:val="en" w:eastAsia="lt-LT"/>
    </w:rPr>
  </w:style>
  <w:style w:type="character" w:customStyle="1" w:styleId="Heading5Char">
    <w:name w:val="Heading 5 Char"/>
    <w:basedOn w:val="DefaultParagraphFont"/>
    <w:link w:val="Heading5"/>
    <w:rsid w:val="00C065C1"/>
    <w:rPr>
      <w:rFonts w:asciiTheme="majorHAnsi" w:eastAsiaTheme="majorEastAsia" w:hAnsiTheme="majorHAnsi" w:cstheme="majorBidi"/>
      <w:color w:val="2E74B5" w:themeColor="accent1" w:themeShade="BF"/>
      <w:lang w:val="en" w:eastAsia="lt-LT"/>
    </w:rPr>
  </w:style>
  <w:style w:type="character" w:customStyle="1" w:styleId="Heading6Char">
    <w:name w:val="Heading 6 Char"/>
    <w:basedOn w:val="DefaultParagraphFont"/>
    <w:link w:val="Heading6"/>
    <w:rsid w:val="00C065C1"/>
    <w:rPr>
      <w:rFonts w:asciiTheme="majorHAnsi" w:eastAsiaTheme="majorEastAsia" w:hAnsiTheme="majorHAnsi" w:cstheme="majorBidi"/>
      <w:color w:val="1F4D78" w:themeColor="accent1" w:themeShade="7F"/>
      <w:lang w:val="en" w:eastAsia="lt-LT"/>
    </w:rPr>
  </w:style>
  <w:style w:type="character" w:customStyle="1" w:styleId="Heading7Char">
    <w:name w:val="Heading 7 Char"/>
    <w:basedOn w:val="DefaultParagraphFont"/>
    <w:link w:val="Heading7"/>
    <w:uiPriority w:val="99"/>
    <w:rsid w:val="00C065C1"/>
    <w:rPr>
      <w:rFonts w:asciiTheme="majorHAnsi" w:eastAsiaTheme="majorEastAsia" w:hAnsiTheme="majorHAnsi" w:cstheme="majorBidi"/>
      <w:i/>
      <w:iCs/>
      <w:color w:val="1F4D78" w:themeColor="accent1" w:themeShade="7F"/>
      <w:lang w:val="en" w:eastAsia="lt-LT"/>
    </w:rPr>
  </w:style>
  <w:style w:type="character" w:customStyle="1" w:styleId="Heading8Char">
    <w:name w:val="Heading 8 Char"/>
    <w:basedOn w:val="DefaultParagraphFont"/>
    <w:link w:val="Heading8"/>
    <w:uiPriority w:val="99"/>
    <w:rsid w:val="00C065C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" w:eastAsia="lt-LT"/>
    </w:rPr>
  </w:style>
  <w:style w:type="character" w:customStyle="1" w:styleId="Heading9Char">
    <w:name w:val="Heading 9 Char"/>
    <w:basedOn w:val="DefaultParagraphFont"/>
    <w:link w:val="Heading9"/>
    <w:uiPriority w:val="99"/>
    <w:rsid w:val="00C065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" w:eastAsia="lt-LT"/>
    </w:rPr>
  </w:style>
  <w:style w:type="character" w:styleId="PlaceholderText">
    <w:name w:val="Placeholder Text"/>
    <w:basedOn w:val="DefaultParagraphFont"/>
    <w:uiPriority w:val="99"/>
    <w:semiHidden/>
    <w:rsid w:val="00727C8A"/>
    <w:rPr>
      <w:color w:val="808080"/>
    </w:rPr>
  </w:style>
  <w:style w:type="paragraph" w:styleId="BodyTextIndent">
    <w:name w:val="Body Text Indent"/>
    <w:basedOn w:val="Normal"/>
    <w:link w:val="BodyTextIndentChar"/>
    <w:rsid w:val="00727C8A"/>
    <w:pPr>
      <w:ind w:firstLine="720"/>
      <w:jc w:val="both"/>
    </w:pPr>
    <w:rPr>
      <w:rFonts w:ascii="TimesLT" w:hAnsi="TimesLT"/>
      <w:szCs w:val="20"/>
      <w:lang w:eastAsia="lt-LT"/>
    </w:rPr>
  </w:style>
  <w:style w:type="character" w:customStyle="1" w:styleId="BodyTextIndentChar">
    <w:name w:val="Body Text Indent Char"/>
    <w:basedOn w:val="DefaultParagraphFont"/>
    <w:link w:val="BodyTextIndent"/>
    <w:rsid w:val="00727C8A"/>
    <w:rPr>
      <w:rFonts w:ascii="TimesLT" w:eastAsia="Times New Roman" w:hAnsi="TimesLT" w:cs="Times New Roman"/>
      <w:sz w:val="24"/>
      <w:szCs w:val="20"/>
      <w:lang w:val="en" w:eastAsia="lt-LT"/>
    </w:rPr>
  </w:style>
  <w:style w:type="paragraph" w:styleId="BodyText">
    <w:name w:val="Body Text"/>
    <w:basedOn w:val="Normal"/>
    <w:link w:val="BodyTextChar"/>
    <w:uiPriority w:val="99"/>
    <w:semiHidden/>
    <w:unhideWhenUsed/>
    <w:rsid w:val="00727C8A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27C8A"/>
    <w:rPr>
      <w:rFonts w:eastAsiaTheme="minorEastAsia"/>
      <w:lang w:val="en" w:eastAsia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D47AA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83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83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524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24B1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2670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totyrimai.lt/klasifikaci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E0FC8B26C92014E8CC67196C5061FF6" ma:contentTypeVersion="13" ma:contentTypeDescription="Kurkite naują dokumentą." ma:contentTypeScope="" ma:versionID="f74d8437216d037e69b98785cafcdd28">
  <xsd:schema xmlns:xsd="http://www.w3.org/2001/XMLSchema" xmlns:xs="http://www.w3.org/2001/XMLSchema" xmlns:p="http://schemas.microsoft.com/office/2006/metadata/properties" xmlns:ns2="519ce86e-b0d0-4f37-a327-8ff758901bd4" xmlns:ns3="d26ad1ec-3bfc-4e7c-9490-d0a3e4b5b584" targetNamespace="http://schemas.microsoft.com/office/2006/metadata/properties" ma:root="true" ma:fieldsID="16baca55d4dd1ebe9eef2864f586dc15" ns2:_="" ns3:_="">
    <xsd:import namespace="519ce86e-b0d0-4f37-a327-8ff758901bd4"/>
    <xsd:import namespace="d26ad1ec-3bfc-4e7c-9490-d0a3e4b5b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ce86e-b0d0-4f37-a327-8ff758901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3ed2c673-a5b2-4cb9-8371-62316379b1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ad1ec-3bfc-4e7c-9490-d0a3e4b5b5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59a6ede-38d1-4bf7-a17a-78ed1a2c8b5e}" ma:internalName="TaxCatchAll" ma:showField="CatchAllData" ma:web="d26ad1ec-3bfc-4e7c-9490-d0a3e4b5b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9ce86e-b0d0-4f37-a327-8ff758901bd4">
      <Terms xmlns="http://schemas.microsoft.com/office/infopath/2007/PartnerControls"/>
    </lcf76f155ced4ddcb4097134ff3c332f>
    <TaxCatchAll xmlns="d26ad1ec-3bfc-4e7c-9490-d0a3e4b5b584" xsi:nil="true"/>
    <MediaLengthInSeconds xmlns="519ce86e-b0d0-4f37-a327-8ff758901b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D85B9-9DB7-4F1D-98A9-1C72EAB6F6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088006-BA2A-47A9-86F2-EBAFE077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9ce86e-b0d0-4f37-a327-8ff758901bd4"/>
    <ds:schemaRef ds:uri="d26ad1ec-3bfc-4e7c-9490-d0a3e4b5b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23064-20FA-4652-B21F-15BBC796C1C1}">
  <ds:schemaRefs>
    <ds:schemaRef ds:uri="http://schemas.microsoft.com/office/2006/metadata/properties"/>
    <ds:schemaRef ds:uri="http://schemas.microsoft.com/office/infopath/2007/PartnerControls"/>
    <ds:schemaRef ds:uri="519ce86e-b0d0-4f37-a327-8ff758901bd4"/>
    <ds:schemaRef ds:uri="d26ad1ec-3bfc-4e7c-9490-d0a3e4b5b584"/>
  </ds:schemaRefs>
</ds:datastoreItem>
</file>

<file path=customXml/itemProps4.xml><?xml version="1.0" encoding="utf-8"?>
<ds:datastoreItem xmlns:ds="http://schemas.openxmlformats.org/officeDocument/2006/customXml" ds:itemID="{04D45A87-EF3C-4C11-AC1D-2BB99E2B0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Saulius STEPAITIS</dc:creator>
  <cp:keywords/>
  <dc:description/>
  <cp:lastModifiedBy>Arūnas KNYSTAUTAS</cp:lastModifiedBy>
  <cp:revision>3</cp:revision>
  <cp:lastPrinted>2021-05-06T21:16:00Z</cp:lastPrinted>
  <dcterms:created xsi:type="dcterms:W3CDTF">2026-07-23T14:31:00Z</dcterms:created>
  <dcterms:modified xsi:type="dcterms:W3CDTF">2026-07-23T14:42:00Z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0x0101004E0FC8B26C92014E8CC67196C5061FF6</vt:lpwstr>
  </property>
  <property fmtid="{D5CDD505-2E9C-101B-9397-08002B2CF9AE}" pid="3" name="MediaServiceImageTags">
    <vt:lpwstr/>
  </property>
  <property fmtid="{D5CDD505-2E9C-101B-9397-08002B2CF9AE}" pid="4" name="Order">
    <vt:r8>1398600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